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1BF1" w14:textId="7F2812E3" w:rsidR="00E84C28" w:rsidRPr="00565DD1" w:rsidRDefault="00E84C28" w:rsidP="00C46DB1">
      <w:pPr>
        <w:pStyle w:val="NormalWeb"/>
        <w:spacing w:line="360" w:lineRule="auto"/>
        <w:rPr>
          <w:rFonts w:ascii="Arial" w:hAnsi="Arial" w:cs="Arial"/>
        </w:rPr>
      </w:pPr>
      <w:r w:rsidRPr="00565DD1">
        <w:rPr>
          <w:rFonts w:ascii="Arial" w:hAnsi="Arial" w:cs="Arial"/>
        </w:rPr>
        <w:t xml:space="preserve">Date: </w:t>
      </w:r>
      <w:r w:rsidRPr="00565DD1">
        <w:rPr>
          <w:rFonts w:ascii="Arial" w:hAnsi="Arial" w:cs="Arial"/>
          <w:highlight w:val="yellow"/>
        </w:rPr>
        <w:t>[Insert Date]</w:t>
      </w:r>
    </w:p>
    <w:p w14:paraId="7B2ECA6F" w14:textId="2A449A6B" w:rsidR="00E84C28" w:rsidRPr="00565DD1" w:rsidRDefault="00E84C28" w:rsidP="00C46DB1">
      <w:pPr>
        <w:pStyle w:val="NormalWeb"/>
        <w:spacing w:line="360" w:lineRule="auto"/>
        <w:rPr>
          <w:rFonts w:ascii="Arial" w:hAnsi="Arial" w:cs="Arial"/>
        </w:rPr>
      </w:pPr>
      <w:r w:rsidRPr="00565DD1">
        <w:rPr>
          <w:rFonts w:ascii="Arial" w:hAnsi="Arial" w:cs="Arial"/>
        </w:rPr>
        <w:t xml:space="preserve">To </w:t>
      </w:r>
      <w:r w:rsidR="00063016" w:rsidRPr="00565DD1">
        <w:rPr>
          <w:rFonts w:ascii="Arial" w:hAnsi="Arial" w:cs="Arial"/>
          <w:highlight w:val="yellow"/>
        </w:rPr>
        <w:t>[Insert Name(s) Here]</w:t>
      </w:r>
      <w:r w:rsidRPr="00565DD1">
        <w:rPr>
          <w:rFonts w:ascii="Arial" w:hAnsi="Arial" w:cs="Arial"/>
          <w:highlight w:val="yellow"/>
        </w:rPr>
        <w:t>,</w:t>
      </w:r>
    </w:p>
    <w:p w14:paraId="7058C7BC" w14:textId="0734B76A" w:rsidR="00494D86" w:rsidRPr="00565DD1" w:rsidRDefault="00494D86" w:rsidP="00C46DB1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0"/>
          <w:szCs w:val="20"/>
        </w:rPr>
      </w:pPr>
      <w:r w:rsidRPr="00565DD1">
        <w:rPr>
          <w:rFonts w:ascii="Arial" w:hAnsi="Arial" w:cs="Arial"/>
          <w:color w:val="000000"/>
          <w:sz w:val="20"/>
          <w:szCs w:val="20"/>
        </w:rPr>
        <w:t>I am writing to request your approval to attend</w:t>
      </w:r>
      <w:r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>BS&amp;A Software’s Annual Customer Conference (E</w:t>
      </w:r>
      <w:r w:rsidR="003A3FC3">
        <w:rPr>
          <w:rStyle w:val="Strong"/>
          <w:rFonts w:ascii="Arial" w:hAnsi="Arial" w:cs="Arial"/>
          <w:color w:val="000000"/>
          <w:sz w:val="20"/>
          <w:szCs w:val="20"/>
        </w:rPr>
        <w:t>NGAGE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 xml:space="preserve"> 202</w:t>
      </w:r>
      <w:r w:rsidR="00A90BD4" w:rsidRPr="00565DD1">
        <w:rPr>
          <w:rStyle w:val="Strong"/>
          <w:rFonts w:ascii="Arial" w:hAnsi="Arial" w:cs="Arial"/>
          <w:color w:val="000000"/>
          <w:sz w:val="20"/>
          <w:szCs w:val="20"/>
        </w:rPr>
        <w:t>6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>)</w:t>
      </w:r>
      <w:r w:rsidRPr="00565DD1">
        <w:rPr>
          <w:rFonts w:ascii="Arial" w:hAnsi="Arial" w:cs="Arial"/>
          <w:color w:val="000000"/>
          <w:sz w:val="20"/>
          <w:szCs w:val="20"/>
        </w:rPr>
        <w:t>, taking place</w:t>
      </w:r>
      <w:r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 xml:space="preserve">October </w:t>
      </w:r>
      <w:r w:rsidR="00A90BD4" w:rsidRPr="00565DD1">
        <w:rPr>
          <w:rStyle w:val="Strong"/>
          <w:rFonts w:ascii="Arial" w:hAnsi="Arial" w:cs="Arial"/>
          <w:color w:val="000000"/>
          <w:sz w:val="20"/>
          <w:szCs w:val="20"/>
        </w:rPr>
        <w:t>5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>–</w:t>
      </w:r>
      <w:r w:rsidR="00A90BD4" w:rsidRPr="00565DD1">
        <w:rPr>
          <w:rStyle w:val="Strong"/>
          <w:rFonts w:ascii="Arial" w:hAnsi="Arial" w:cs="Arial"/>
          <w:color w:val="000000"/>
          <w:sz w:val="20"/>
          <w:szCs w:val="20"/>
        </w:rPr>
        <w:t>8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>, 202</w:t>
      </w:r>
      <w:r w:rsidR="00A90BD4" w:rsidRPr="00565DD1">
        <w:rPr>
          <w:rStyle w:val="Strong"/>
          <w:rFonts w:ascii="Arial" w:hAnsi="Arial" w:cs="Arial"/>
          <w:color w:val="000000"/>
          <w:sz w:val="20"/>
          <w:szCs w:val="20"/>
        </w:rPr>
        <w:t>6</w:t>
      </w:r>
      <w:r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565DD1">
        <w:rPr>
          <w:rFonts w:ascii="Arial" w:hAnsi="Arial" w:cs="Arial"/>
          <w:color w:val="000000"/>
          <w:sz w:val="20"/>
          <w:szCs w:val="20"/>
        </w:rPr>
        <w:t>at the</w:t>
      </w:r>
      <w:r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967559" w:rsidRPr="00565DD1">
        <w:rPr>
          <w:rStyle w:val="Strong"/>
          <w:rFonts w:ascii="Arial" w:hAnsi="Arial" w:cs="Arial"/>
          <w:color w:val="000000"/>
          <w:sz w:val="20"/>
          <w:szCs w:val="20"/>
        </w:rPr>
        <w:t xml:space="preserve">Sawgrass Marriott Golf </w:t>
      </w:r>
      <w:r w:rsidR="00AD7A09" w:rsidRPr="00565DD1">
        <w:rPr>
          <w:rStyle w:val="Strong"/>
          <w:rFonts w:ascii="Arial" w:hAnsi="Arial" w:cs="Arial"/>
          <w:color w:val="000000"/>
          <w:sz w:val="20"/>
          <w:szCs w:val="20"/>
        </w:rPr>
        <w:t>Resort &amp; Spa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 xml:space="preserve"> in </w:t>
      </w:r>
      <w:r w:rsidR="00DC4224" w:rsidRPr="00565DD1">
        <w:rPr>
          <w:rStyle w:val="Strong"/>
          <w:rFonts w:ascii="Arial" w:hAnsi="Arial" w:cs="Arial"/>
          <w:color w:val="000000"/>
          <w:sz w:val="20"/>
          <w:szCs w:val="20"/>
        </w:rPr>
        <w:t>Ponte Vedra Beach, FL</w:t>
      </w:r>
      <w:r w:rsidRPr="00565DD1">
        <w:rPr>
          <w:rFonts w:ascii="Arial" w:hAnsi="Arial" w:cs="Arial"/>
          <w:color w:val="000000"/>
          <w:sz w:val="20"/>
          <w:szCs w:val="20"/>
        </w:rPr>
        <w:t>.</w:t>
      </w:r>
      <w:r w:rsidR="00804E5F">
        <w:rPr>
          <w:rFonts w:ascii="Arial" w:hAnsi="Arial" w:cs="Arial"/>
          <w:color w:val="000000"/>
          <w:sz w:val="20"/>
          <w:szCs w:val="20"/>
        </w:rPr>
        <w:t xml:space="preserve"> </w:t>
      </w:r>
      <w:r w:rsidRPr="00565DD1">
        <w:rPr>
          <w:rFonts w:ascii="Arial" w:hAnsi="Arial" w:cs="Arial"/>
          <w:color w:val="000000"/>
          <w:sz w:val="20"/>
          <w:szCs w:val="20"/>
        </w:rPr>
        <w:t xml:space="preserve">This event offers in-depth training, critical industry insights, and valuable networking opportunities that will directly benefit our </w:t>
      </w:r>
      <w:r w:rsidR="0001799B">
        <w:rPr>
          <w:rFonts w:ascii="Arial" w:hAnsi="Arial" w:cs="Arial"/>
          <w:color w:val="000000"/>
          <w:sz w:val="20"/>
          <w:szCs w:val="20"/>
        </w:rPr>
        <w:t xml:space="preserve">organization </w:t>
      </w:r>
      <w:r w:rsidRPr="00565DD1">
        <w:rPr>
          <w:rFonts w:ascii="Arial" w:hAnsi="Arial" w:cs="Arial"/>
          <w:color w:val="000000"/>
          <w:sz w:val="20"/>
          <w:szCs w:val="20"/>
        </w:rPr>
        <w:t xml:space="preserve">and allow me to be more efficient in my </w:t>
      </w:r>
      <w:r w:rsidR="00153BAA" w:rsidRPr="00565DD1">
        <w:rPr>
          <w:rFonts w:ascii="Arial" w:hAnsi="Arial" w:cs="Arial"/>
          <w:color w:val="000000"/>
          <w:sz w:val="20"/>
          <w:szCs w:val="20"/>
        </w:rPr>
        <w:t>day-to-day</w:t>
      </w:r>
      <w:r w:rsidRPr="00565DD1">
        <w:rPr>
          <w:rFonts w:ascii="Arial" w:hAnsi="Arial" w:cs="Arial"/>
          <w:color w:val="000000"/>
          <w:sz w:val="20"/>
          <w:szCs w:val="20"/>
        </w:rPr>
        <w:t xml:space="preserve"> activities within the BS&amp;A </w:t>
      </w:r>
      <w:r w:rsidR="00063016" w:rsidRPr="00565DD1">
        <w:rPr>
          <w:rFonts w:ascii="Arial" w:hAnsi="Arial" w:cs="Arial"/>
          <w:color w:val="000000"/>
          <w:sz w:val="20"/>
          <w:szCs w:val="20"/>
        </w:rPr>
        <w:t>S</w:t>
      </w:r>
      <w:r w:rsidRPr="00565DD1">
        <w:rPr>
          <w:rFonts w:ascii="Arial" w:hAnsi="Arial" w:cs="Arial"/>
          <w:color w:val="000000"/>
          <w:sz w:val="20"/>
          <w:szCs w:val="20"/>
        </w:rPr>
        <w:t>oftware system.</w:t>
      </w:r>
    </w:p>
    <w:p w14:paraId="707C2800" w14:textId="1C1EE052" w:rsidR="00494D86" w:rsidRPr="00565DD1" w:rsidRDefault="00494D86" w:rsidP="00C46DB1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0"/>
          <w:szCs w:val="20"/>
        </w:rPr>
      </w:pPr>
      <w:r w:rsidRPr="00565DD1">
        <w:rPr>
          <w:rFonts w:ascii="Arial" w:hAnsi="Arial" w:cs="Arial"/>
          <w:color w:val="000000"/>
          <w:sz w:val="20"/>
          <w:szCs w:val="20"/>
        </w:rPr>
        <w:t>The conference includes a wide range</w:t>
      </w:r>
      <w:r w:rsidR="00063016" w:rsidRPr="00565DD1">
        <w:rPr>
          <w:rFonts w:ascii="Arial" w:hAnsi="Arial" w:cs="Arial"/>
          <w:color w:val="000000"/>
          <w:sz w:val="20"/>
          <w:szCs w:val="20"/>
        </w:rPr>
        <w:t xml:space="preserve"> of</w:t>
      </w:r>
      <w:r w:rsidRPr="00565DD1">
        <w:rPr>
          <w:rFonts w:ascii="Arial" w:hAnsi="Arial" w:cs="Arial"/>
          <w:color w:val="000000"/>
          <w:sz w:val="20"/>
          <w:szCs w:val="20"/>
        </w:rPr>
        <w:t xml:space="preserve"> </w:t>
      </w:r>
      <w:r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 xml:space="preserve">training and product-focused updates </w:t>
      </w:r>
      <w:r w:rsidR="00063016"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 xml:space="preserve">across </w:t>
      </w:r>
      <w:r w:rsidRPr="00565DD1"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financial management,</w:t>
      </w:r>
      <w:r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 xml:space="preserve"> 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 xml:space="preserve">utility billing, payments, human resources, community development </w:t>
      </w:r>
      <w:r w:rsidRPr="00565DD1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 xml:space="preserve">and other essential areas </w:t>
      </w:r>
      <w:r w:rsidR="00063016" w:rsidRPr="00565DD1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 xml:space="preserve">that support local </w:t>
      </w:r>
      <w:r w:rsidR="00AD0C8B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>government</w:t>
      </w:r>
      <w:r w:rsidRPr="00565DD1">
        <w:rPr>
          <w:rFonts w:ascii="Arial" w:hAnsi="Arial" w:cs="Arial"/>
          <w:color w:val="000000"/>
          <w:sz w:val="20"/>
          <w:szCs w:val="20"/>
        </w:rPr>
        <w:t>. The value of these training sessions alone is estimated at</w:t>
      </w:r>
      <w:r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>$2,000–$3,000</w:t>
      </w:r>
      <w:r w:rsidRPr="00565DD1">
        <w:rPr>
          <w:rFonts w:ascii="Arial" w:hAnsi="Arial" w:cs="Arial"/>
          <w:color w:val="000000"/>
          <w:sz w:val="20"/>
          <w:szCs w:val="20"/>
        </w:rPr>
        <w:t>. In addition,</w:t>
      </w:r>
      <w:r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>BS&amp;A offers personalized one-on-one training sessions</w:t>
      </w:r>
      <w:r w:rsidRPr="00565DD1">
        <w:rPr>
          <w:rFonts w:ascii="Arial" w:hAnsi="Arial" w:cs="Arial"/>
          <w:color w:val="000000"/>
          <w:sz w:val="20"/>
          <w:szCs w:val="20"/>
        </w:rPr>
        <w:t>, valued between</w:t>
      </w:r>
      <w:r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>$150–$300</w:t>
      </w:r>
      <w:r w:rsidRPr="00565DD1">
        <w:rPr>
          <w:rFonts w:ascii="Arial" w:hAnsi="Arial" w:cs="Arial"/>
          <w:color w:val="000000"/>
          <w:sz w:val="20"/>
          <w:szCs w:val="20"/>
        </w:rPr>
        <w:t>, providing specific training and product discussions without the typical hourly expense of individual consulting.</w:t>
      </w:r>
      <w:r w:rsidR="00D135A4" w:rsidRPr="00565DD1">
        <w:rPr>
          <w:rFonts w:ascii="Arial" w:hAnsi="Arial" w:cs="Arial"/>
          <w:color w:val="000000"/>
          <w:sz w:val="20"/>
          <w:szCs w:val="20"/>
        </w:rPr>
        <w:t xml:space="preserve"> </w:t>
      </w:r>
      <w:r w:rsidRPr="00565DD1">
        <w:rPr>
          <w:rFonts w:ascii="Arial" w:hAnsi="Arial" w:cs="Arial"/>
          <w:color w:val="000000"/>
          <w:sz w:val="20"/>
          <w:szCs w:val="20"/>
        </w:rPr>
        <w:t xml:space="preserve">I’ll also </w:t>
      </w:r>
      <w:proofErr w:type="gramStart"/>
      <w:r w:rsidRPr="00565DD1">
        <w:rPr>
          <w:rFonts w:ascii="Arial" w:hAnsi="Arial" w:cs="Arial"/>
          <w:color w:val="000000"/>
          <w:sz w:val="20"/>
          <w:szCs w:val="20"/>
        </w:rPr>
        <w:t>have the opportunity to</w:t>
      </w:r>
      <w:proofErr w:type="gramEnd"/>
      <w:r w:rsidRPr="00565DD1">
        <w:rPr>
          <w:rFonts w:ascii="Arial" w:hAnsi="Arial" w:cs="Arial"/>
          <w:color w:val="000000"/>
          <w:sz w:val="20"/>
          <w:szCs w:val="20"/>
        </w:rPr>
        <w:t xml:space="preserve"> attend sessions </w:t>
      </w:r>
      <w:r w:rsidR="00063016" w:rsidRPr="00565DD1">
        <w:rPr>
          <w:rFonts w:ascii="Arial" w:hAnsi="Arial" w:cs="Arial"/>
          <w:color w:val="000000"/>
          <w:sz w:val="20"/>
          <w:szCs w:val="20"/>
        </w:rPr>
        <w:t>that support</w:t>
      </w:r>
      <w:r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>resident engagement</w:t>
      </w:r>
      <w:r w:rsidR="00063016" w:rsidRPr="00565DD1">
        <w:rPr>
          <w:rStyle w:val="Strong"/>
          <w:rFonts w:ascii="Arial" w:hAnsi="Arial" w:cs="Arial"/>
          <w:color w:val="000000"/>
          <w:sz w:val="20"/>
          <w:szCs w:val="20"/>
        </w:rPr>
        <w:t xml:space="preserve"> and</w:t>
      </w:r>
      <w:r w:rsidRPr="00565DD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 xml:space="preserve">operational </w:t>
      </w:r>
      <w:r w:rsidR="00063016" w:rsidRPr="00565DD1">
        <w:rPr>
          <w:rStyle w:val="Strong"/>
          <w:rFonts w:ascii="Arial" w:hAnsi="Arial" w:cs="Arial"/>
          <w:color w:val="000000"/>
          <w:sz w:val="20"/>
          <w:szCs w:val="20"/>
        </w:rPr>
        <w:t>efficiencies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 xml:space="preserve">, </w:t>
      </w:r>
      <w:r w:rsidRPr="00565DD1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>while</w:t>
      </w:r>
      <w:r w:rsidRPr="00565DD1">
        <w:rPr>
          <w:rStyle w:val="Strong"/>
          <w:rFonts w:ascii="Arial" w:hAnsi="Arial" w:cs="Arial"/>
          <w:color w:val="000000"/>
          <w:sz w:val="20"/>
          <w:szCs w:val="20"/>
        </w:rPr>
        <w:t xml:space="preserve"> </w:t>
      </w:r>
      <w:r w:rsidRPr="00565DD1">
        <w:rPr>
          <w:rFonts w:ascii="Arial" w:hAnsi="Arial" w:cs="Arial"/>
          <w:color w:val="000000"/>
          <w:sz w:val="20"/>
          <w:szCs w:val="20"/>
        </w:rPr>
        <w:t>connecting with peer municipalities within our state and across the country to share insights and learn best practices.</w:t>
      </w:r>
    </w:p>
    <w:p w14:paraId="47C3F044" w14:textId="77777777" w:rsidR="00E84C28" w:rsidRPr="00565DD1" w:rsidRDefault="00E84C28" w:rsidP="00C46DB1">
      <w:pPr>
        <w:pStyle w:val="NormalWeb"/>
        <w:spacing w:line="360" w:lineRule="auto"/>
        <w:rPr>
          <w:rFonts w:ascii="Arial" w:hAnsi="Arial" w:cs="Arial"/>
          <w:b/>
          <w:bCs/>
        </w:rPr>
      </w:pPr>
      <w:r w:rsidRPr="00565DD1">
        <w:rPr>
          <w:rFonts w:ascii="Arial" w:hAnsi="Arial" w:cs="Arial"/>
          <w:b/>
          <w:bCs/>
        </w:rPr>
        <w:t>Here are the estimated costs to attend:</w:t>
      </w:r>
    </w:p>
    <w:p w14:paraId="19E01D81" w14:textId="2D57EAFD" w:rsidR="00E84C28" w:rsidRPr="00565DD1" w:rsidRDefault="00E84C28" w:rsidP="00C46DB1">
      <w:pPr>
        <w:pStyle w:val="Body"/>
        <w:numPr>
          <w:ilvl w:val="0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b/>
          <w:bCs/>
          <w:sz w:val="20"/>
          <w:szCs w:val="20"/>
          <w:lang w:val="en-US"/>
        </w:rPr>
        <w:t>Location:</w:t>
      </w:r>
      <w:r w:rsidRPr="00565DD1">
        <w:rPr>
          <w:rFonts w:ascii="Arial" w:hAnsi="Arial" w:cs="Arial"/>
          <w:sz w:val="20"/>
          <w:szCs w:val="20"/>
          <w:lang w:val="en-US"/>
        </w:rPr>
        <w:t> </w:t>
      </w:r>
      <w:r w:rsidR="000E335A" w:rsidRPr="00565DD1">
        <w:rPr>
          <w:rFonts w:ascii="Arial" w:hAnsi="Arial" w:cs="Arial"/>
          <w:sz w:val="20"/>
          <w:szCs w:val="20"/>
          <w:lang w:val="en-US"/>
        </w:rPr>
        <w:t>1000 Tournament Players Club Blvd, Ponte Vedra Beach, FL 32082</w:t>
      </w:r>
    </w:p>
    <w:p w14:paraId="45D8ACC3" w14:textId="77777777" w:rsidR="00E84C28" w:rsidRPr="00565DD1" w:rsidRDefault="00E84C28" w:rsidP="00C46DB1">
      <w:pPr>
        <w:pStyle w:val="Body"/>
        <w:numPr>
          <w:ilvl w:val="0"/>
          <w:numId w:val="43"/>
        </w:numPr>
        <w:spacing w:before="100" w:after="10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565DD1">
        <w:rPr>
          <w:rFonts w:ascii="Arial" w:hAnsi="Arial" w:cs="Arial"/>
          <w:b/>
          <w:bCs/>
          <w:sz w:val="20"/>
          <w:szCs w:val="20"/>
          <w:lang w:val="en-US"/>
        </w:rPr>
        <w:t>Registration Pricing: </w:t>
      </w:r>
    </w:p>
    <w:p w14:paraId="246898F2" w14:textId="19D82971" w:rsidR="00E84C28" w:rsidRPr="00565DD1" w:rsidRDefault="00E84C28" w:rsidP="00C46DB1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sz w:val="20"/>
          <w:szCs w:val="20"/>
          <w:lang w:val="en-US"/>
        </w:rPr>
        <w:t xml:space="preserve">Early Bird </w:t>
      </w:r>
      <w:proofErr w:type="gramStart"/>
      <w:r w:rsidRPr="00565DD1">
        <w:rPr>
          <w:rFonts w:ascii="Arial" w:hAnsi="Arial" w:cs="Arial"/>
          <w:sz w:val="20"/>
          <w:szCs w:val="20"/>
          <w:lang w:val="en-US"/>
        </w:rPr>
        <w:t>pricing</w:t>
      </w:r>
      <w:proofErr w:type="gramEnd"/>
      <w:r w:rsidR="00063016" w:rsidRPr="00565DD1">
        <w:rPr>
          <w:rFonts w:ascii="Arial" w:hAnsi="Arial" w:cs="Arial"/>
          <w:sz w:val="20"/>
          <w:szCs w:val="20"/>
          <w:lang w:val="en-US"/>
        </w:rPr>
        <w:t>: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 $750 (</w:t>
      </w:r>
      <w:r w:rsidR="00B079A7" w:rsidRPr="00565DD1">
        <w:rPr>
          <w:rFonts w:ascii="Arial" w:hAnsi="Arial" w:cs="Arial"/>
          <w:sz w:val="20"/>
          <w:szCs w:val="20"/>
          <w:lang w:val="en-US"/>
        </w:rPr>
        <w:t xml:space="preserve">through July </w:t>
      </w:r>
      <w:r w:rsidR="00FF6A91" w:rsidRPr="00565DD1">
        <w:rPr>
          <w:rFonts w:ascii="Arial" w:hAnsi="Arial" w:cs="Arial"/>
          <w:sz w:val="20"/>
          <w:szCs w:val="20"/>
          <w:lang w:val="en-US"/>
        </w:rPr>
        <w:t>31</w:t>
      </w:r>
      <w:r w:rsidRPr="00565DD1">
        <w:rPr>
          <w:rFonts w:ascii="Arial" w:hAnsi="Arial" w:cs="Arial"/>
          <w:sz w:val="20"/>
          <w:szCs w:val="20"/>
          <w:lang w:val="en-US"/>
        </w:rPr>
        <w:t>, 202</w:t>
      </w:r>
      <w:r w:rsidR="00FF6A91" w:rsidRPr="00565DD1">
        <w:rPr>
          <w:rFonts w:ascii="Arial" w:hAnsi="Arial" w:cs="Arial"/>
          <w:sz w:val="20"/>
          <w:szCs w:val="20"/>
          <w:lang w:val="en-US"/>
        </w:rPr>
        <w:t>6</w:t>
      </w:r>
      <w:r w:rsidRPr="00565DD1">
        <w:rPr>
          <w:rFonts w:ascii="Arial" w:hAnsi="Arial" w:cs="Arial"/>
          <w:sz w:val="20"/>
          <w:szCs w:val="20"/>
          <w:lang w:val="en-US"/>
        </w:rPr>
        <w:t>)</w:t>
      </w:r>
    </w:p>
    <w:p w14:paraId="5BC0492A" w14:textId="7B550B48" w:rsidR="00E84C28" w:rsidRPr="00565DD1" w:rsidRDefault="00E84C28" w:rsidP="00C46DB1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sz w:val="20"/>
          <w:szCs w:val="20"/>
          <w:lang w:val="en-US"/>
        </w:rPr>
        <w:t>Standard Registration</w:t>
      </w:r>
      <w:r w:rsidR="00063016" w:rsidRPr="00565DD1">
        <w:rPr>
          <w:rFonts w:ascii="Arial" w:hAnsi="Arial" w:cs="Arial"/>
          <w:sz w:val="20"/>
          <w:szCs w:val="20"/>
          <w:lang w:val="en-US"/>
        </w:rPr>
        <w:t>: $850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 (</w:t>
      </w:r>
      <w:r w:rsidR="00CB6546" w:rsidRPr="00565DD1">
        <w:rPr>
          <w:rFonts w:ascii="Arial" w:hAnsi="Arial" w:cs="Arial"/>
          <w:sz w:val="20"/>
          <w:szCs w:val="20"/>
          <w:lang w:val="en-US"/>
        </w:rPr>
        <w:t>August 1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-October </w:t>
      </w:r>
      <w:r w:rsidR="002407F9" w:rsidRPr="00565DD1">
        <w:rPr>
          <w:rFonts w:ascii="Arial" w:hAnsi="Arial" w:cs="Arial"/>
          <w:sz w:val="20"/>
          <w:szCs w:val="20"/>
          <w:lang w:val="en-US"/>
        </w:rPr>
        <w:t>5</w:t>
      </w:r>
      <w:r w:rsidRPr="00565DD1">
        <w:rPr>
          <w:rFonts w:ascii="Arial" w:hAnsi="Arial" w:cs="Arial"/>
          <w:sz w:val="20"/>
          <w:szCs w:val="20"/>
          <w:lang w:val="en-US"/>
        </w:rPr>
        <w:t>, 202</w:t>
      </w:r>
      <w:r w:rsidR="00993DBE" w:rsidRPr="00565DD1">
        <w:rPr>
          <w:rFonts w:ascii="Arial" w:hAnsi="Arial" w:cs="Arial"/>
          <w:sz w:val="20"/>
          <w:szCs w:val="20"/>
          <w:lang w:val="en-US"/>
        </w:rPr>
        <w:t>6</w:t>
      </w:r>
      <w:r w:rsidRPr="00565DD1">
        <w:rPr>
          <w:rFonts w:ascii="Arial" w:hAnsi="Arial" w:cs="Arial"/>
          <w:sz w:val="20"/>
          <w:szCs w:val="20"/>
          <w:lang w:val="en-US"/>
        </w:rPr>
        <w:t>)</w:t>
      </w:r>
    </w:p>
    <w:p w14:paraId="5563A58C" w14:textId="77602FA6" w:rsidR="00063016" w:rsidRPr="000D44D4" w:rsidRDefault="00E84C28" w:rsidP="000D44D4">
      <w:pPr>
        <w:pStyle w:val="Body"/>
        <w:numPr>
          <w:ilvl w:val="0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b/>
          <w:bCs/>
          <w:sz w:val="20"/>
          <w:szCs w:val="20"/>
          <w:lang w:val="en-US"/>
        </w:rPr>
        <w:t>Hotel:</w:t>
      </w:r>
      <w:r w:rsidRPr="00565DD1">
        <w:rPr>
          <w:rFonts w:ascii="Arial" w:hAnsi="Arial" w:cs="Arial"/>
          <w:sz w:val="20"/>
          <w:szCs w:val="20"/>
          <w:lang w:val="en-US"/>
        </w:rPr>
        <w:t> BS&amp;A has negotiated a favorable rate of $2</w:t>
      </w:r>
      <w:r w:rsidR="006E32BE" w:rsidRPr="00565DD1">
        <w:rPr>
          <w:rFonts w:ascii="Arial" w:hAnsi="Arial" w:cs="Arial"/>
          <w:sz w:val="20"/>
          <w:szCs w:val="20"/>
          <w:lang w:val="en-US"/>
        </w:rPr>
        <w:t>5</w:t>
      </w:r>
      <w:r w:rsidRPr="00565DD1">
        <w:rPr>
          <w:rFonts w:ascii="Arial" w:hAnsi="Arial" w:cs="Arial"/>
          <w:sz w:val="20"/>
          <w:szCs w:val="20"/>
          <w:lang w:val="en-US"/>
        </w:rPr>
        <w:t>9/night</w:t>
      </w:r>
      <w:r w:rsidR="00153BAA">
        <w:rPr>
          <w:rFonts w:ascii="Arial" w:hAnsi="Arial" w:cs="Arial"/>
          <w:sz w:val="20"/>
          <w:szCs w:val="20"/>
          <w:lang w:val="en-US"/>
        </w:rPr>
        <w:t xml:space="preserve"> and a discounted $20 resort fee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 (dates are 10/</w:t>
      </w:r>
      <w:r w:rsidR="006E32BE" w:rsidRPr="00565DD1">
        <w:rPr>
          <w:rFonts w:ascii="Arial" w:hAnsi="Arial" w:cs="Arial"/>
          <w:sz w:val="20"/>
          <w:szCs w:val="20"/>
          <w:lang w:val="en-US"/>
        </w:rPr>
        <w:t>5</w:t>
      </w:r>
      <w:r w:rsidRPr="00565DD1">
        <w:rPr>
          <w:rFonts w:ascii="Arial" w:hAnsi="Arial" w:cs="Arial"/>
          <w:sz w:val="20"/>
          <w:szCs w:val="20"/>
          <w:lang w:val="en-US"/>
        </w:rPr>
        <w:t>-10/</w:t>
      </w:r>
      <w:r w:rsidR="006E32BE" w:rsidRPr="00565DD1">
        <w:rPr>
          <w:rFonts w:ascii="Arial" w:hAnsi="Arial" w:cs="Arial"/>
          <w:sz w:val="20"/>
          <w:szCs w:val="20"/>
          <w:lang w:val="en-US"/>
        </w:rPr>
        <w:t>8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, </w:t>
      </w:r>
      <w:r w:rsidR="00494D86" w:rsidRPr="00565DD1">
        <w:rPr>
          <w:rFonts w:ascii="Arial" w:hAnsi="Arial" w:cs="Arial"/>
          <w:sz w:val="20"/>
          <w:szCs w:val="20"/>
          <w:lang w:val="en-US"/>
        </w:rPr>
        <w:t>which will require </w:t>
      </w:r>
      <w:r w:rsidRPr="00565DD1">
        <w:rPr>
          <w:rFonts w:ascii="Arial" w:hAnsi="Arial" w:cs="Arial"/>
          <w:sz w:val="20"/>
          <w:szCs w:val="20"/>
          <w:lang w:val="en-US"/>
        </w:rPr>
        <w:t>3 nights stay for the event)</w:t>
      </w:r>
      <w:r w:rsidR="000D44D4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5589A48" w14:textId="07EC053D" w:rsidR="00063016" w:rsidRPr="00565DD1" w:rsidRDefault="00494D86" w:rsidP="00494D86">
      <w:pPr>
        <w:pStyle w:val="Body"/>
        <w:numPr>
          <w:ilvl w:val="0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b/>
          <w:bCs/>
          <w:sz w:val="20"/>
          <w:szCs w:val="20"/>
          <w:lang w:val="en-US"/>
        </w:rPr>
        <w:t>Meals</w:t>
      </w:r>
      <w:r w:rsidR="00063016" w:rsidRPr="00565DD1">
        <w:rPr>
          <w:rFonts w:ascii="Arial" w:hAnsi="Arial" w:cs="Arial"/>
          <w:b/>
          <w:bCs/>
          <w:sz w:val="20"/>
          <w:szCs w:val="20"/>
          <w:lang w:val="en-US"/>
        </w:rPr>
        <w:t xml:space="preserve"> Provided</w:t>
      </w:r>
      <w:r w:rsidRPr="00565DD1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Pr="00565DD1">
        <w:rPr>
          <w:rFonts w:ascii="Arial" w:hAnsi="Arial" w:cs="Arial"/>
          <w:sz w:val="20"/>
          <w:szCs w:val="20"/>
          <w:lang w:val="en-US"/>
        </w:rPr>
        <w:t> </w:t>
      </w:r>
    </w:p>
    <w:p w14:paraId="28801AD3" w14:textId="3A30C33E" w:rsidR="00063016" w:rsidRPr="009C35E2" w:rsidRDefault="00AC433F" w:rsidP="009C35E2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Monday, October 5: Afternoon </w:t>
      </w:r>
      <w:r w:rsidR="009C35E2">
        <w:rPr>
          <w:rFonts w:ascii="Arial" w:hAnsi="Arial" w:cs="Arial"/>
          <w:sz w:val="20"/>
          <w:szCs w:val="20"/>
          <w:lang w:val="en-US"/>
        </w:rPr>
        <w:t>- A</w:t>
      </w:r>
      <w:r>
        <w:rPr>
          <w:rFonts w:ascii="Arial" w:hAnsi="Arial" w:cs="Arial"/>
          <w:sz w:val="20"/>
          <w:szCs w:val="20"/>
          <w:lang w:val="en-US"/>
        </w:rPr>
        <w:t>ppetize</w:t>
      </w:r>
      <w:r w:rsidR="009C35E2">
        <w:rPr>
          <w:rFonts w:ascii="Arial" w:hAnsi="Arial" w:cs="Arial"/>
          <w:sz w:val="20"/>
          <w:szCs w:val="20"/>
          <w:lang w:val="en-US"/>
        </w:rPr>
        <w:t>rs;</w:t>
      </w:r>
      <w:r w:rsidR="00494D86" w:rsidRPr="009C35E2">
        <w:rPr>
          <w:rFonts w:ascii="Arial" w:hAnsi="Arial" w:cs="Arial"/>
          <w:sz w:val="20"/>
          <w:szCs w:val="20"/>
          <w:lang w:val="en-US"/>
        </w:rPr>
        <w:t xml:space="preserve"> Evening Reception – </w:t>
      </w:r>
      <w:r w:rsidR="009C35E2">
        <w:rPr>
          <w:rFonts w:ascii="Arial" w:hAnsi="Arial" w:cs="Arial"/>
          <w:sz w:val="20"/>
          <w:szCs w:val="20"/>
          <w:lang w:val="en-US"/>
        </w:rPr>
        <w:t>Heavy A</w:t>
      </w:r>
      <w:r w:rsidR="00494D86" w:rsidRPr="009C35E2">
        <w:rPr>
          <w:rFonts w:ascii="Arial" w:hAnsi="Arial" w:cs="Arial"/>
          <w:sz w:val="20"/>
          <w:szCs w:val="20"/>
          <w:lang w:val="en-US"/>
        </w:rPr>
        <w:t>ppetizers</w:t>
      </w:r>
    </w:p>
    <w:p w14:paraId="599E784A" w14:textId="52DCD5AA" w:rsidR="00063016" w:rsidRPr="00565DD1" w:rsidRDefault="00494D86" w:rsidP="00063016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sz w:val="20"/>
          <w:szCs w:val="20"/>
          <w:lang w:val="en-US"/>
        </w:rPr>
        <w:t>Tuesday</w:t>
      </w:r>
      <w:r w:rsidR="009C35E2">
        <w:rPr>
          <w:rFonts w:ascii="Arial" w:hAnsi="Arial" w:cs="Arial"/>
          <w:sz w:val="20"/>
          <w:szCs w:val="20"/>
          <w:lang w:val="en-US"/>
        </w:rPr>
        <w:t>, October 6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: Full </w:t>
      </w:r>
      <w:r w:rsidR="009C35E2">
        <w:rPr>
          <w:rFonts w:ascii="Arial" w:hAnsi="Arial" w:cs="Arial"/>
          <w:sz w:val="20"/>
          <w:szCs w:val="20"/>
          <w:lang w:val="en-US"/>
        </w:rPr>
        <w:t>B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reakfast, </w:t>
      </w:r>
      <w:r w:rsidR="009C35E2">
        <w:rPr>
          <w:rFonts w:ascii="Arial" w:hAnsi="Arial" w:cs="Arial"/>
          <w:sz w:val="20"/>
          <w:szCs w:val="20"/>
          <w:lang w:val="en-US"/>
        </w:rPr>
        <w:t>F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ull </w:t>
      </w:r>
      <w:r w:rsidR="009C35E2">
        <w:rPr>
          <w:rFonts w:ascii="Arial" w:hAnsi="Arial" w:cs="Arial"/>
          <w:sz w:val="20"/>
          <w:szCs w:val="20"/>
          <w:lang w:val="en-US"/>
        </w:rPr>
        <w:t>Lu</w:t>
      </w:r>
      <w:r w:rsidRPr="00565DD1">
        <w:rPr>
          <w:rFonts w:ascii="Arial" w:hAnsi="Arial" w:cs="Arial"/>
          <w:sz w:val="20"/>
          <w:szCs w:val="20"/>
          <w:lang w:val="en-US"/>
        </w:rPr>
        <w:t>nch,</w:t>
      </w:r>
      <w:r w:rsidR="009C35E2">
        <w:rPr>
          <w:rFonts w:ascii="Arial" w:hAnsi="Arial" w:cs="Arial"/>
          <w:sz w:val="20"/>
          <w:szCs w:val="20"/>
          <w:lang w:val="en-US"/>
        </w:rPr>
        <w:t xml:space="preserve"> Afternoon Snacks, R</w:t>
      </w:r>
      <w:r w:rsidRPr="00565DD1">
        <w:rPr>
          <w:rFonts w:ascii="Arial" w:hAnsi="Arial" w:cs="Arial"/>
          <w:sz w:val="20"/>
          <w:szCs w:val="20"/>
          <w:lang w:val="en-US"/>
        </w:rPr>
        <w:t>eception</w:t>
      </w:r>
      <w:r w:rsidR="00D20D04">
        <w:rPr>
          <w:rFonts w:ascii="Arial" w:hAnsi="Arial" w:cs="Arial"/>
          <w:sz w:val="20"/>
          <w:szCs w:val="20"/>
          <w:lang w:val="en-US"/>
        </w:rPr>
        <w:t xml:space="preserve"> Full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 </w:t>
      </w:r>
      <w:r w:rsidR="009C35E2">
        <w:rPr>
          <w:rFonts w:ascii="Arial" w:hAnsi="Arial" w:cs="Arial"/>
          <w:sz w:val="20"/>
          <w:szCs w:val="20"/>
          <w:lang w:val="en-US"/>
        </w:rPr>
        <w:t>Dinner</w:t>
      </w:r>
    </w:p>
    <w:p w14:paraId="6480D3B6" w14:textId="5009E132" w:rsidR="00063016" w:rsidRPr="00565DD1" w:rsidRDefault="00494D86" w:rsidP="00063016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sz w:val="20"/>
          <w:szCs w:val="20"/>
          <w:lang w:val="en-US"/>
        </w:rPr>
        <w:t>Wednesday</w:t>
      </w:r>
      <w:r w:rsidR="009C35E2">
        <w:rPr>
          <w:rFonts w:ascii="Arial" w:hAnsi="Arial" w:cs="Arial"/>
          <w:sz w:val="20"/>
          <w:szCs w:val="20"/>
          <w:lang w:val="en-US"/>
        </w:rPr>
        <w:t>, October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 </w:t>
      </w:r>
      <w:r w:rsidR="004544D4" w:rsidRPr="00565DD1">
        <w:rPr>
          <w:rFonts w:ascii="Arial" w:hAnsi="Arial" w:cs="Arial"/>
          <w:sz w:val="20"/>
          <w:szCs w:val="20"/>
          <w:lang w:val="en-US"/>
        </w:rPr>
        <w:t>7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: Full </w:t>
      </w:r>
      <w:r w:rsidR="009C35E2">
        <w:rPr>
          <w:rFonts w:ascii="Arial" w:hAnsi="Arial" w:cs="Arial"/>
          <w:sz w:val="20"/>
          <w:szCs w:val="20"/>
          <w:lang w:val="en-US"/>
        </w:rPr>
        <w:t>B</w:t>
      </w:r>
      <w:r w:rsidRPr="00565DD1">
        <w:rPr>
          <w:rFonts w:ascii="Arial" w:hAnsi="Arial" w:cs="Arial"/>
          <w:sz w:val="20"/>
          <w:szCs w:val="20"/>
          <w:lang w:val="en-US"/>
        </w:rPr>
        <w:t>reakfas</w:t>
      </w:r>
      <w:r w:rsidR="00565DD1">
        <w:rPr>
          <w:rFonts w:ascii="Arial" w:hAnsi="Arial" w:cs="Arial"/>
          <w:sz w:val="20"/>
          <w:szCs w:val="20"/>
          <w:lang w:val="en-US"/>
        </w:rPr>
        <w:t>t,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 </w:t>
      </w:r>
      <w:r w:rsidR="009C35E2">
        <w:rPr>
          <w:rFonts w:ascii="Arial" w:hAnsi="Arial" w:cs="Arial"/>
          <w:sz w:val="20"/>
          <w:szCs w:val="20"/>
          <w:lang w:val="en-US"/>
        </w:rPr>
        <w:t>F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ull </w:t>
      </w:r>
      <w:r w:rsidR="009C35E2">
        <w:rPr>
          <w:rFonts w:ascii="Arial" w:hAnsi="Arial" w:cs="Arial"/>
          <w:sz w:val="20"/>
          <w:szCs w:val="20"/>
          <w:lang w:val="en-US"/>
        </w:rPr>
        <w:t>L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unch, </w:t>
      </w:r>
      <w:r w:rsidR="00D20D04">
        <w:rPr>
          <w:rFonts w:ascii="Arial" w:hAnsi="Arial" w:cs="Arial"/>
          <w:sz w:val="20"/>
          <w:szCs w:val="20"/>
          <w:lang w:val="en-US"/>
        </w:rPr>
        <w:t>Snacks, Reception Full D</w:t>
      </w:r>
      <w:r w:rsidRPr="00565DD1">
        <w:rPr>
          <w:rFonts w:ascii="Arial" w:hAnsi="Arial" w:cs="Arial"/>
          <w:sz w:val="20"/>
          <w:szCs w:val="20"/>
          <w:lang w:val="en-US"/>
        </w:rPr>
        <w:t>inner</w:t>
      </w:r>
    </w:p>
    <w:p w14:paraId="55332935" w14:textId="14C922F8" w:rsidR="00C46DB1" w:rsidRPr="009C53C7" w:rsidRDefault="00494D86" w:rsidP="009C53C7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sz w:val="20"/>
          <w:szCs w:val="20"/>
          <w:lang w:val="en-US"/>
        </w:rPr>
        <w:t xml:space="preserve">Thursday the </w:t>
      </w:r>
      <w:r w:rsidR="004544D4" w:rsidRPr="00565DD1">
        <w:rPr>
          <w:rFonts w:ascii="Arial" w:hAnsi="Arial" w:cs="Arial"/>
          <w:sz w:val="20"/>
          <w:szCs w:val="20"/>
          <w:lang w:val="en-US"/>
        </w:rPr>
        <w:t>8</w:t>
      </w:r>
      <w:r w:rsidRPr="00565DD1">
        <w:rPr>
          <w:rFonts w:ascii="Arial" w:hAnsi="Arial" w:cs="Arial"/>
          <w:sz w:val="20"/>
          <w:szCs w:val="20"/>
          <w:lang w:val="en-US"/>
        </w:rPr>
        <w:t xml:space="preserve">th: Full </w:t>
      </w:r>
      <w:r w:rsidR="00D20D04">
        <w:rPr>
          <w:rFonts w:ascii="Arial" w:hAnsi="Arial" w:cs="Arial"/>
          <w:sz w:val="20"/>
          <w:szCs w:val="20"/>
          <w:lang w:val="en-US"/>
        </w:rPr>
        <w:t>B</w:t>
      </w:r>
      <w:r w:rsidRPr="00565DD1">
        <w:rPr>
          <w:rFonts w:ascii="Arial" w:hAnsi="Arial" w:cs="Arial"/>
          <w:sz w:val="20"/>
          <w:szCs w:val="20"/>
          <w:lang w:val="en-US"/>
        </w:rPr>
        <w:t>reakfast</w:t>
      </w:r>
    </w:p>
    <w:p w14:paraId="73EC0E61" w14:textId="03FB27D1" w:rsidR="00E84C28" w:rsidRPr="00565DD1" w:rsidRDefault="00E84C28" w:rsidP="00C46DB1">
      <w:pPr>
        <w:pStyle w:val="Body"/>
        <w:numPr>
          <w:ilvl w:val="0"/>
          <w:numId w:val="43"/>
        </w:numPr>
        <w:spacing w:before="100" w:after="10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565DD1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Value:</w:t>
      </w:r>
    </w:p>
    <w:p w14:paraId="41F08225" w14:textId="77777777" w:rsidR="00E84C28" w:rsidRPr="00565DD1" w:rsidRDefault="00E84C28" w:rsidP="00C46DB1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sz w:val="20"/>
          <w:szCs w:val="20"/>
          <w:lang w:val="en-US"/>
        </w:rPr>
        <w:t>Training sessions: $2,000-3,000</w:t>
      </w:r>
    </w:p>
    <w:p w14:paraId="42BD964A" w14:textId="77777777" w:rsidR="00E84C28" w:rsidRPr="00565DD1" w:rsidRDefault="00E84C28" w:rsidP="00C46DB1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sz w:val="20"/>
          <w:szCs w:val="20"/>
          <w:lang w:val="en-US"/>
        </w:rPr>
        <w:t>One-on-one training: $150-300</w:t>
      </w:r>
    </w:p>
    <w:p w14:paraId="7E3B6E58" w14:textId="46ED9118" w:rsidR="00E84C28" w:rsidRPr="00565DD1" w:rsidRDefault="00E84C28" w:rsidP="00C46DB1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sz w:val="20"/>
          <w:szCs w:val="20"/>
          <w:lang w:val="en-US"/>
        </w:rPr>
        <w:t>Meals: $</w:t>
      </w:r>
      <w:r w:rsidR="00D20D04">
        <w:rPr>
          <w:rFonts w:ascii="Arial" w:hAnsi="Arial" w:cs="Arial"/>
          <w:sz w:val="20"/>
          <w:szCs w:val="20"/>
          <w:lang w:val="en-US"/>
        </w:rPr>
        <w:t>7</w:t>
      </w:r>
      <w:r w:rsidR="00E94C9D">
        <w:rPr>
          <w:rFonts w:ascii="Arial" w:hAnsi="Arial" w:cs="Arial"/>
          <w:sz w:val="20"/>
          <w:szCs w:val="20"/>
          <w:lang w:val="en-US"/>
        </w:rPr>
        <w:t>5</w:t>
      </w:r>
      <w:r w:rsidRPr="00565DD1">
        <w:rPr>
          <w:rFonts w:ascii="Arial" w:hAnsi="Arial" w:cs="Arial"/>
          <w:sz w:val="20"/>
          <w:szCs w:val="20"/>
          <w:lang w:val="en-US"/>
        </w:rPr>
        <w:t>0</w:t>
      </w:r>
    </w:p>
    <w:p w14:paraId="49052186" w14:textId="77777777" w:rsidR="00E84C28" w:rsidRPr="00565DD1" w:rsidRDefault="00E84C28" w:rsidP="00C46DB1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sz w:val="20"/>
          <w:szCs w:val="20"/>
          <w:lang w:val="en-US"/>
        </w:rPr>
        <w:t>Hotel Room Savings: $250</w:t>
      </w:r>
    </w:p>
    <w:p w14:paraId="64E3FFBF" w14:textId="77777777" w:rsidR="00E84C28" w:rsidRDefault="00E84C28" w:rsidP="00C46DB1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565DD1">
        <w:rPr>
          <w:rFonts w:ascii="Arial" w:hAnsi="Arial" w:cs="Arial"/>
          <w:sz w:val="20"/>
          <w:szCs w:val="20"/>
          <w:lang w:val="en-US"/>
        </w:rPr>
        <w:t>Time Spent Onsite: Equivalent to 8-12 hours of individual time spent sourcing this information and training</w:t>
      </w:r>
    </w:p>
    <w:p w14:paraId="217E8DEA" w14:textId="1EB5CC0C" w:rsidR="009C53C7" w:rsidRPr="009C53C7" w:rsidRDefault="009C53C7" w:rsidP="009C53C7">
      <w:pPr>
        <w:pStyle w:val="Body"/>
        <w:numPr>
          <w:ilvl w:val="0"/>
          <w:numId w:val="43"/>
        </w:numPr>
        <w:spacing w:before="100" w:after="10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9C53C7">
        <w:rPr>
          <w:rFonts w:ascii="Arial" w:hAnsi="Arial" w:cs="Arial"/>
          <w:b/>
          <w:bCs/>
          <w:sz w:val="20"/>
          <w:szCs w:val="20"/>
          <w:lang w:val="en-US"/>
        </w:rPr>
        <w:t>Cancellation Policy</w:t>
      </w:r>
      <w:r>
        <w:rPr>
          <w:rFonts w:ascii="Arial" w:hAnsi="Arial" w:cs="Arial"/>
          <w:b/>
          <w:bCs/>
          <w:sz w:val="20"/>
          <w:szCs w:val="20"/>
          <w:lang w:val="en-US"/>
        </w:rPr>
        <w:t>:</w:t>
      </w:r>
    </w:p>
    <w:p w14:paraId="0F170A00" w14:textId="77777777" w:rsidR="009C53C7" w:rsidRPr="009C53C7" w:rsidRDefault="009C53C7" w:rsidP="009C53C7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9C53C7">
        <w:rPr>
          <w:rFonts w:ascii="Arial" w:hAnsi="Arial" w:cs="Arial"/>
          <w:sz w:val="20"/>
          <w:szCs w:val="20"/>
          <w:lang w:val="en-US"/>
        </w:rPr>
        <w:t xml:space="preserve">100% Refund </w:t>
      </w:r>
      <w:proofErr w:type="gramStart"/>
      <w:r w:rsidRPr="009C53C7">
        <w:rPr>
          <w:rFonts w:ascii="Arial" w:hAnsi="Arial" w:cs="Arial"/>
          <w:sz w:val="20"/>
          <w:szCs w:val="20"/>
          <w:lang w:val="en-US"/>
        </w:rPr>
        <w:t>through</w:t>
      </w:r>
      <w:proofErr w:type="gramEnd"/>
      <w:r w:rsidRPr="009C53C7">
        <w:rPr>
          <w:rFonts w:ascii="Arial" w:hAnsi="Arial" w:cs="Arial"/>
          <w:sz w:val="20"/>
          <w:szCs w:val="20"/>
          <w:lang w:val="en-US"/>
        </w:rPr>
        <w:t xml:space="preserve"> Friday, September 4, 2026 </w:t>
      </w:r>
    </w:p>
    <w:p w14:paraId="01E75A20" w14:textId="77777777" w:rsidR="009C53C7" w:rsidRPr="009C53C7" w:rsidRDefault="009C53C7" w:rsidP="009C53C7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9C53C7">
        <w:rPr>
          <w:rFonts w:ascii="Arial" w:hAnsi="Arial" w:cs="Arial"/>
          <w:sz w:val="20"/>
          <w:szCs w:val="20"/>
          <w:lang w:val="en-US"/>
        </w:rPr>
        <w:t>50% Refund from Saturday, September 5, 2026, through Friday, September 18, 2026</w:t>
      </w:r>
    </w:p>
    <w:p w14:paraId="237932FA" w14:textId="77777777" w:rsidR="009C53C7" w:rsidRPr="009C53C7" w:rsidRDefault="009C53C7" w:rsidP="009C53C7">
      <w:pPr>
        <w:pStyle w:val="Body"/>
        <w:numPr>
          <w:ilvl w:val="1"/>
          <w:numId w:val="43"/>
        </w:numPr>
        <w:spacing w:before="100" w:after="100" w:line="360" w:lineRule="auto"/>
        <w:rPr>
          <w:rFonts w:ascii="Arial" w:hAnsi="Arial" w:cs="Arial"/>
          <w:sz w:val="20"/>
          <w:szCs w:val="20"/>
          <w:lang w:val="en-US"/>
        </w:rPr>
      </w:pPr>
      <w:r w:rsidRPr="009C53C7">
        <w:rPr>
          <w:rFonts w:ascii="Arial" w:hAnsi="Arial" w:cs="Arial"/>
          <w:sz w:val="20"/>
          <w:szCs w:val="20"/>
          <w:lang w:val="en-US"/>
        </w:rPr>
        <w:t>0% refund on and after Saturday, September 19, 2026</w:t>
      </w:r>
    </w:p>
    <w:p w14:paraId="003CD205" w14:textId="6286DAB6" w:rsidR="00E84C28" w:rsidRPr="00565DD1" w:rsidRDefault="00E84C28" w:rsidP="00E84C28">
      <w:pPr>
        <w:pStyle w:val="NormalWeb"/>
        <w:spacing w:line="360" w:lineRule="auto"/>
        <w:rPr>
          <w:rFonts w:ascii="Arial" w:hAnsi="Arial" w:cs="Arial"/>
        </w:rPr>
      </w:pPr>
      <w:r w:rsidRPr="00565DD1">
        <w:rPr>
          <w:rFonts w:ascii="Arial" w:hAnsi="Arial" w:cs="Arial"/>
        </w:rPr>
        <w:t>For more information, please visit the company’s event page</w:t>
      </w:r>
      <w:r w:rsidR="00FB7DF9" w:rsidRPr="00565DD1">
        <w:rPr>
          <w:rFonts w:ascii="Arial" w:hAnsi="Arial" w:cs="Arial"/>
        </w:rPr>
        <w:t xml:space="preserve"> </w:t>
      </w:r>
      <w:hyperlink r:id="rId12" w:history="1">
        <w:r w:rsidR="00FB7DF9" w:rsidRPr="00565DD1">
          <w:rPr>
            <w:rStyle w:val="Hyperlink"/>
            <w:rFonts w:ascii="Arial" w:hAnsi="Arial" w:cs="Arial"/>
          </w:rPr>
          <w:t>here</w:t>
        </w:r>
      </w:hyperlink>
      <w:r w:rsidRPr="00565DD1">
        <w:rPr>
          <w:rFonts w:ascii="Arial" w:hAnsi="Arial" w:cs="Arial"/>
        </w:rPr>
        <w:t>.</w:t>
      </w:r>
    </w:p>
    <w:p w14:paraId="3851C203" w14:textId="77777777" w:rsidR="00E84C28" w:rsidRPr="00565DD1" w:rsidRDefault="00E84C28" w:rsidP="00E84C28">
      <w:pPr>
        <w:pStyle w:val="NormalWeb"/>
        <w:spacing w:line="360" w:lineRule="auto"/>
        <w:rPr>
          <w:rFonts w:ascii="Arial" w:hAnsi="Arial" w:cs="Arial"/>
        </w:rPr>
      </w:pPr>
      <w:r w:rsidRPr="00565DD1">
        <w:rPr>
          <w:rFonts w:ascii="Arial" w:hAnsi="Arial" w:cs="Arial"/>
        </w:rPr>
        <w:t>Thank you for your consideration.</w:t>
      </w:r>
    </w:p>
    <w:p w14:paraId="338CCFC6" w14:textId="77777777" w:rsidR="00E84C28" w:rsidRPr="00565DD1" w:rsidRDefault="00E84C28" w:rsidP="00E84C28">
      <w:pPr>
        <w:pStyle w:val="NormalWeb"/>
        <w:spacing w:line="360" w:lineRule="auto"/>
        <w:rPr>
          <w:rFonts w:ascii="Arial" w:hAnsi="Arial" w:cs="Arial"/>
        </w:rPr>
      </w:pPr>
      <w:r w:rsidRPr="00565DD1">
        <w:rPr>
          <w:rFonts w:ascii="Arial" w:hAnsi="Arial" w:cs="Arial"/>
        </w:rPr>
        <w:t>Sincerely,</w:t>
      </w:r>
    </w:p>
    <w:p w14:paraId="3C0BA942" w14:textId="77777777" w:rsidR="00E84C28" w:rsidRPr="00565DD1" w:rsidRDefault="00E84C28" w:rsidP="00E84C28">
      <w:pPr>
        <w:pStyle w:val="NormalWeb"/>
        <w:spacing w:line="360" w:lineRule="auto"/>
        <w:rPr>
          <w:rFonts w:ascii="Arial" w:hAnsi="Arial" w:cs="Arial"/>
        </w:rPr>
      </w:pPr>
      <w:r w:rsidRPr="00565DD1">
        <w:rPr>
          <w:rFonts w:ascii="Arial" w:hAnsi="Arial" w:cs="Arial"/>
          <w:highlight w:val="yellow"/>
        </w:rPr>
        <w:t>[Your Name]</w:t>
      </w:r>
    </w:p>
    <w:p w14:paraId="20C6054D" w14:textId="19120D52" w:rsidR="006C0B79" w:rsidRPr="00565DD1" w:rsidRDefault="006C0B79" w:rsidP="00257A0A">
      <w:pPr>
        <w:rPr>
          <w:rFonts w:ascii="Arial" w:hAnsi="Arial" w:cs="Arial"/>
        </w:rPr>
      </w:pPr>
    </w:p>
    <w:sectPr w:rsidR="006C0B79" w:rsidRPr="00565DD1" w:rsidSect="002E536C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2214" w:right="1350" w:bottom="180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33C4C" w14:textId="77777777" w:rsidR="001E2D39" w:rsidRDefault="001E2D39" w:rsidP="006D7B19">
      <w:r>
        <w:separator/>
      </w:r>
    </w:p>
  </w:endnote>
  <w:endnote w:type="continuationSeparator" w:id="0">
    <w:p w14:paraId="711DF51B" w14:textId="77777777" w:rsidR="001E2D39" w:rsidRDefault="001E2D39" w:rsidP="006D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9B85" w14:textId="77777777" w:rsidR="00BF6C99" w:rsidRPr="00312DC7" w:rsidRDefault="00BF6C99" w:rsidP="00C1470D">
    <w:pPr>
      <w:pStyle w:val="Footer"/>
      <w:framePr w:wrap="around" w:vAnchor="text" w:hAnchor="page" w:x="11383" w:y="253"/>
      <w:rPr>
        <w:rStyle w:val="PageNumber"/>
        <w:rFonts w:asciiTheme="minorHAnsi" w:hAnsiTheme="minorHAnsi"/>
        <w:color w:val="808080" w:themeColor="background1" w:themeShade="80"/>
      </w:rPr>
    </w:pPr>
    <w:r w:rsidRPr="00312DC7">
      <w:rPr>
        <w:rStyle w:val="PageNumber"/>
        <w:rFonts w:asciiTheme="minorHAnsi" w:hAnsiTheme="minorHAnsi"/>
        <w:color w:val="808080" w:themeColor="background1" w:themeShade="80"/>
      </w:rPr>
      <w:fldChar w:fldCharType="begin"/>
    </w:r>
    <w:r w:rsidRPr="00312DC7">
      <w:rPr>
        <w:rStyle w:val="PageNumber"/>
        <w:rFonts w:asciiTheme="minorHAnsi" w:hAnsiTheme="minorHAnsi"/>
        <w:color w:val="808080" w:themeColor="background1" w:themeShade="80"/>
      </w:rPr>
      <w:instrText xml:space="preserve">PAGE  </w:instrText>
    </w:r>
    <w:r w:rsidRPr="00312DC7">
      <w:rPr>
        <w:rStyle w:val="PageNumber"/>
        <w:rFonts w:asciiTheme="minorHAnsi" w:hAnsiTheme="minorHAnsi"/>
        <w:color w:val="808080" w:themeColor="background1" w:themeShade="80"/>
      </w:rPr>
      <w:fldChar w:fldCharType="separate"/>
    </w:r>
    <w:r>
      <w:rPr>
        <w:rStyle w:val="PageNumber"/>
        <w:rFonts w:asciiTheme="minorHAnsi" w:hAnsiTheme="minorHAnsi"/>
        <w:noProof/>
        <w:color w:val="808080" w:themeColor="background1" w:themeShade="80"/>
      </w:rPr>
      <w:t>2</w:t>
    </w:r>
    <w:r w:rsidRPr="00312DC7">
      <w:rPr>
        <w:rStyle w:val="PageNumber"/>
        <w:rFonts w:asciiTheme="minorHAnsi" w:hAnsiTheme="minorHAnsi"/>
        <w:color w:val="808080" w:themeColor="background1" w:themeShade="80"/>
      </w:rPr>
      <w:fldChar w:fldCharType="end"/>
    </w:r>
  </w:p>
  <w:p w14:paraId="22D06665" w14:textId="34F66847" w:rsidR="00A82E5E" w:rsidRDefault="00A82E5E" w:rsidP="00C147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EA81" w14:textId="5154E43C" w:rsidR="00D51035" w:rsidRDefault="00D51035" w:rsidP="00A82E5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D9A0" w14:textId="77777777" w:rsidR="001E2D39" w:rsidRDefault="001E2D39" w:rsidP="006D7B19">
      <w:r>
        <w:separator/>
      </w:r>
    </w:p>
  </w:footnote>
  <w:footnote w:type="continuationSeparator" w:id="0">
    <w:p w14:paraId="381F08DB" w14:textId="77777777" w:rsidR="001E2D39" w:rsidRDefault="001E2D39" w:rsidP="006D7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C5C0" w14:textId="7789B6C2" w:rsidR="00DE6466" w:rsidRDefault="001B734E" w:rsidP="00B105C9">
    <w:pPr>
      <w:pStyle w:val="Header"/>
      <w:jc w:val="center"/>
    </w:pPr>
    <w:r>
      <w:rPr>
        <w:rFonts w:cs="Calibri"/>
        <w:noProof/>
        <w:szCs w:val="22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0CF66015" wp14:editId="793536D2">
              <wp:simplePos x="0" y="0"/>
              <wp:positionH relativeFrom="column">
                <wp:posOffset>86995</wp:posOffset>
              </wp:positionH>
              <wp:positionV relativeFrom="paragraph">
                <wp:posOffset>90805</wp:posOffset>
              </wp:positionV>
              <wp:extent cx="2057200" cy="427488"/>
              <wp:effectExtent l="0" t="0" r="13335" b="17145"/>
              <wp:wrapNone/>
              <wp:docPr id="72417070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200" cy="427488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B895F6C" w14:textId="39EDEC29" w:rsidR="001B734E" w:rsidRPr="005B371F" w:rsidRDefault="00063016" w:rsidP="001B734E">
                          <w:pPr>
                            <w:rPr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063016">
                            <w:rPr>
                              <w:color w:val="000000" w:themeColor="text1"/>
                              <w:sz w:val="40"/>
                              <w:szCs w:val="40"/>
                              <w:highlight w:val="yellow"/>
                            </w:rPr>
                            <w:t xml:space="preserve">Your </w:t>
                          </w:r>
                          <w:r w:rsidR="001B734E" w:rsidRPr="00063016">
                            <w:rPr>
                              <w:color w:val="000000" w:themeColor="text1"/>
                              <w:sz w:val="40"/>
                              <w:szCs w:val="40"/>
                              <w:highlight w:val="yellow"/>
                            </w:rPr>
                            <w:t>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F660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.85pt;margin-top:7.15pt;width:162pt;height:33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" filled="f" strokeweight=".5pt">
              <v:textbox>
                <w:txbxContent>
                  <w:p w14:paraId="6B895F6C" w14:textId="39EDEC29" w:rsidR="001B734E" w:rsidRPr="005B371F" w:rsidRDefault="00063016" w:rsidP="001B734E">
                    <w:pPr>
                      <w:rPr>
                        <w:color w:val="000000" w:themeColor="text1"/>
                        <w:sz w:val="40"/>
                        <w:szCs w:val="40"/>
                      </w:rPr>
                    </w:pPr>
                    <w:r w:rsidRPr="00063016">
                      <w:rPr>
                        <w:color w:val="000000" w:themeColor="text1"/>
                        <w:sz w:val="40"/>
                        <w:szCs w:val="40"/>
                        <w:highlight w:val="yellow"/>
                      </w:rPr>
                      <w:t xml:space="preserve">Your </w:t>
                    </w:r>
                    <w:r w:rsidR="001B734E" w:rsidRPr="00063016">
                      <w:rPr>
                        <w:color w:val="000000" w:themeColor="text1"/>
                        <w:sz w:val="40"/>
                        <w:szCs w:val="40"/>
                        <w:highlight w:val="yellow"/>
                      </w:rPr>
                      <w:t>Logo Here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0190" w14:textId="29D59358" w:rsidR="00DE6466" w:rsidRDefault="005B371F" w:rsidP="00A2000A">
    <w:pPr>
      <w:pStyle w:val="Header"/>
      <w:tabs>
        <w:tab w:val="clear" w:pos="4320"/>
        <w:tab w:val="clear" w:pos="8640"/>
        <w:tab w:val="left" w:pos="891"/>
      </w:tabs>
      <w:ind w:left="-3168"/>
    </w:pPr>
    <w:r>
      <w:rPr>
        <w:rFonts w:cs="Calibri"/>
        <w:noProof/>
        <w:szCs w:val="22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6C0A2F0" wp14:editId="7E0A2318">
              <wp:simplePos x="0" y="0"/>
              <wp:positionH relativeFrom="column">
                <wp:posOffset>117642</wp:posOffset>
              </wp:positionH>
              <wp:positionV relativeFrom="paragraph">
                <wp:posOffset>61496</wp:posOffset>
              </wp:positionV>
              <wp:extent cx="2057200" cy="427488"/>
              <wp:effectExtent l="0" t="0" r="13335" b="17145"/>
              <wp:wrapNone/>
              <wp:docPr id="166113953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200" cy="427488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FFECF6B" w14:textId="7E3DF464" w:rsidR="005B371F" w:rsidRPr="005B371F" w:rsidRDefault="00063016">
                          <w:pPr>
                            <w:rPr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063016">
                            <w:rPr>
                              <w:color w:val="000000" w:themeColor="text1"/>
                              <w:sz w:val="40"/>
                              <w:szCs w:val="40"/>
                              <w:highlight w:val="yellow"/>
                            </w:rPr>
                            <w:t>Your 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C0A2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9.25pt;margin-top:4.85pt;width:162pt;height:33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" filled="f" strokeweight=".5pt">
              <v:textbox>
                <w:txbxContent>
                  <w:p w14:paraId="1FFECF6B" w14:textId="7E3DF464" w:rsidR="005B371F" w:rsidRPr="005B371F" w:rsidRDefault="00063016">
                    <w:pPr>
                      <w:rPr>
                        <w:color w:val="000000" w:themeColor="text1"/>
                        <w:sz w:val="40"/>
                        <w:szCs w:val="40"/>
                      </w:rPr>
                    </w:pPr>
                    <w:r w:rsidRPr="00063016">
                      <w:rPr>
                        <w:color w:val="000000" w:themeColor="text1"/>
                        <w:sz w:val="40"/>
                        <w:szCs w:val="40"/>
                        <w:highlight w:val="yellow"/>
                      </w:rPr>
                      <w:t>Your Logo Here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C35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8C3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57CCF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94C4C7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C10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5BE77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92B14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62E53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C18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DCA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09AE0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hybridMultilevel"/>
    <w:tmpl w:val="84568000"/>
    <w:lvl w:ilvl="0" w:tplc="254E766E">
      <w:numFmt w:val="none"/>
      <w:lvlText w:val=""/>
      <w:lvlJc w:val="left"/>
      <w:pPr>
        <w:tabs>
          <w:tab w:val="num" w:pos="360"/>
        </w:tabs>
      </w:pPr>
    </w:lvl>
    <w:lvl w:ilvl="1" w:tplc="C78CCFAC">
      <w:numFmt w:val="decimal"/>
      <w:lvlText w:val=""/>
      <w:lvlJc w:val="left"/>
    </w:lvl>
    <w:lvl w:ilvl="2" w:tplc="82E4F6E8">
      <w:numFmt w:val="decimal"/>
      <w:lvlText w:val=""/>
      <w:lvlJc w:val="left"/>
    </w:lvl>
    <w:lvl w:ilvl="3" w:tplc="C24C7A4E">
      <w:numFmt w:val="decimal"/>
      <w:lvlText w:val=""/>
      <w:lvlJc w:val="left"/>
    </w:lvl>
    <w:lvl w:ilvl="4" w:tplc="7A84B810">
      <w:numFmt w:val="decimal"/>
      <w:lvlText w:val=""/>
      <w:lvlJc w:val="left"/>
    </w:lvl>
    <w:lvl w:ilvl="5" w:tplc="E196F18A">
      <w:numFmt w:val="decimal"/>
      <w:lvlText w:val=""/>
      <w:lvlJc w:val="left"/>
    </w:lvl>
    <w:lvl w:ilvl="6" w:tplc="E41A4B28">
      <w:numFmt w:val="decimal"/>
      <w:lvlText w:val=""/>
      <w:lvlJc w:val="left"/>
    </w:lvl>
    <w:lvl w:ilvl="7" w:tplc="D30025BA">
      <w:numFmt w:val="decimal"/>
      <w:lvlText w:val=""/>
      <w:lvlJc w:val="left"/>
    </w:lvl>
    <w:lvl w:ilvl="8" w:tplc="C088AAA6">
      <w:numFmt w:val="decimal"/>
      <w:lvlText w:val=""/>
      <w:lvlJc w:val="left"/>
    </w:lvl>
  </w:abstractNum>
  <w:abstractNum w:abstractNumId="12" w15:restartNumberingAfterBreak="0">
    <w:nsid w:val="02510411"/>
    <w:multiLevelType w:val="hybridMultilevel"/>
    <w:tmpl w:val="9AC2A43E"/>
    <w:numStyleLink w:val="ImportedStyle2"/>
  </w:abstractNum>
  <w:abstractNum w:abstractNumId="13" w15:restartNumberingAfterBreak="0">
    <w:nsid w:val="033703FF"/>
    <w:multiLevelType w:val="hybridMultilevel"/>
    <w:tmpl w:val="E1144974"/>
    <w:lvl w:ilvl="0" w:tplc="1010A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BBB59" w:themeColor="accent3"/>
      </w:rPr>
    </w:lvl>
    <w:lvl w:ilvl="1" w:tplc="B92075F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534392"/>
    <w:multiLevelType w:val="hybridMultilevel"/>
    <w:tmpl w:val="DF44D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6B3326"/>
    <w:multiLevelType w:val="hybridMultilevel"/>
    <w:tmpl w:val="FBB4B91A"/>
    <w:lvl w:ilvl="0" w:tplc="93B64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BBB59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274D71"/>
    <w:multiLevelType w:val="hybridMultilevel"/>
    <w:tmpl w:val="6F3CC53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127860"/>
    <w:multiLevelType w:val="multilevel"/>
    <w:tmpl w:val="8222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DCF4284"/>
    <w:multiLevelType w:val="multilevel"/>
    <w:tmpl w:val="F63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F344467"/>
    <w:multiLevelType w:val="hybridMultilevel"/>
    <w:tmpl w:val="A3348AF4"/>
    <w:lvl w:ilvl="0" w:tplc="5CC8F39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2038E"/>
    <w:multiLevelType w:val="multilevel"/>
    <w:tmpl w:val="19CC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C95F01"/>
    <w:multiLevelType w:val="hybridMultilevel"/>
    <w:tmpl w:val="C8866E1C"/>
    <w:lvl w:ilvl="0" w:tplc="344E0E98">
      <w:start w:val="1"/>
      <w:numFmt w:val="bullet"/>
      <w:pStyle w:val="TC21ProcessNumBulletLevel2-1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29F31B33"/>
    <w:multiLevelType w:val="multilevel"/>
    <w:tmpl w:val="58BE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3551452"/>
    <w:multiLevelType w:val="hybridMultilevel"/>
    <w:tmpl w:val="9AC2A43E"/>
    <w:styleLink w:val="ImportedStyle2"/>
    <w:lvl w:ilvl="0" w:tplc="5E8444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F346ED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0AC070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79056AA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442E0816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7B0FA1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6EC05A6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5288160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B1FA7300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4" w15:restartNumberingAfterBreak="0">
    <w:nsid w:val="3521605B"/>
    <w:multiLevelType w:val="hybridMultilevel"/>
    <w:tmpl w:val="9FF4F73A"/>
    <w:lvl w:ilvl="0" w:tplc="388A6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ACC6" w:themeColor="accent5"/>
      </w:rPr>
    </w:lvl>
    <w:lvl w:ilvl="1" w:tplc="B92075F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04542"/>
    <w:multiLevelType w:val="hybridMultilevel"/>
    <w:tmpl w:val="4BB4C63C"/>
    <w:lvl w:ilvl="0" w:tplc="9F84F23C">
      <w:start w:val="1"/>
      <w:numFmt w:val="decimal"/>
      <w:pStyle w:val="TC21ProcessNumLevel1"/>
      <w:lvlText w:val="%1."/>
      <w:lvlJc w:val="left"/>
      <w:pPr>
        <w:ind w:left="720" w:hanging="360"/>
      </w:pPr>
      <w:rPr>
        <w:b w:val="0"/>
      </w:rPr>
    </w:lvl>
    <w:lvl w:ilvl="1" w:tplc="658AB6D2">
      <w:start w:val="1"/>
      <w:numFmt w:val="lowerLetter"/>
      <w:pStyle w:val="TC21ProcessNumLevel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192ABF"/>
    <w:multiLevelType w:val="hybridMultilevel"/>
    <w:tmpl w:val="49A83CAE"/>
    <w:lvl w:ilvl="0" w:tplc="000F040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CB74BB2"/>
    <w:multiLevelType w:val="multilevel"/>
    <w:tmpl w:val="776A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197FE9"/>
    <w:multiLevelType w:val="hybridMultilevel"/>
    <w:tmpl w:val="BA54A84E"/>
    <w:lvl w:ilvl="0" w:tplc="4F54E14A">
      <w:start w:val="1"/>
      <w:numFmt w:val="decimal"/>
      <w:lvlText w:val="%1."/>
      <w:lvlJc w:val="left"/>
      <w:pPr>
        <w:ind w:left="1440" w:hanging="360"/>
      </w:pPr>
    </w:lvl>
    <w:lvl w:ilvl="1" w:tplc="C30C4D00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197608A"/>
    <w:multiLevelType w:val="hybridMultilevel"/>
    <w:tmpl w:val="907C81F4"/>
    <w:lvl w:ilvl="0" w:tplc="1010A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BBB59" w:themeColor="accent3"/>
      </w:rPr>
    </w:lvl>
    <w:lvl w:ilvl="1" w:tplc="B92075F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56D0D"/>
    <w:multiLevelType w:val="hybridMultilevel"/>
    <w:tmpl w:val="A17A5680"/>
    <w:styleLink w:val="ImportedStyle1"/>
    <w:lvl w:ilvl="0" w:tplc="08029ED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C5BE95B4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00CA92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E58B1BC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0046BAA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5406BC0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A14284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2A2D9DC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8954C3B0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1" w15:restartNumberingAfterBreak="0">
    <w:nsid w:val="5E147786"/>
    <w:multiLevelType w:val="hybridMultilevel"/>
    <w:tmpl w:val="A17A5680"/>
    <w:numStyleLink w:val="ImportedStyle1"/>
  </w:abstractNum>
  <w:abstractNum w:abstractNumId="32" w15:restartNumberingAfterBreak="0">
    <w:nsid w:val="68B00023"/>
    <w:multiLevelType w:val="hybridMultilevel"/>
    <w:tmpl w:val="FD3EDAB2"/>
    <w:lvl w:ilvl="0" w:tplc="0F2C82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B597BC8"/>
    <w:multiLevelType w:val="hybridMultilevel"/>
    <w:tmpl w:val="00062974"/>
    <w:lvl w:ilvl="0" w:tplc="CF765E16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6CED0D5B"/>
    <w:multiLevelType w:val="multilevel"/>
    <w:tmpl w:val="AEA68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71F9A"/>
    <w:multiLevelType w:val="hybridMultilevel"/>
    <w:tmpl w:val="0DACCDEA"/>
    <w:lvl w:ilvl="0" w:tplc="7D7214A2">
      <w:start w:val="1"/>
      <w:numFmt w:val="bullet"/>
      <w:pStyle w:val="TC21ProcessNumBulletLevel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3D63E6"/>
    <w:multiLevelType w:val="hybridMultilevel"/>
    <w:tmpl w:val="68E0BB92"/>
    <w:lvl w:ilvl="0" w:tplc="388A6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ACC6" w:themeColor="accent5"/>
      </w:rPr>
    </w:lvl>
    <w:lvl w:ilvl="1" w:tplc="B92075F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DC404E"/>
    <w:multiLevelType w:val="hybridMultilevel"/>
    <w:tmpl w:val="3078E71E"/>
    <w:lvl w:ilvl="0" w:tplc="0EB0D578">
      <w:start w:val="1"/>
      <w:numFmt w:val="bullet"/>
      <w:pStyle w:val="TC21BodyBulletLevel1"/>
      <w:lvlText w:val=""/>
      <w:lvlJc w:val="left"/>
      <w:pPr>
        <w:ind w:left="720" w:hanging="360"/>
      </w:pPr>
      <w:rPr>
        <w:rFonts w:ascii="Symbol" w:hAnsi="Symbol" w:hint="default"/>
        <w:color w:val="9BBB59" w:themeColor="accent3"/>
      </w:rPr>
    </w:lvl>
    <w:lvl w:ilvl="1" w:tplc="B92075F4">
      <w:start w:val="1"/>
      <w:numFmt w:val="bullet"/>
      <w:pStyle w:val="TC21BodyBullet2Level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7577D"/>
    <w:multiLevelType w:val="hybridMultilevel"/>
    <w:tmpl w:val="3C6A0352"/>
    <w:lvl w:ilvl="0" w:tplc="938CF274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9" w15:restartNumberingAfterBreak="0">
    <w:nsid w:val="7CFF1BA2"/>
    <w:multiLevelType w:val="hybridMultilevel"/>
    <w:tmpl w:val="B53C61A6"/>
    <w:lvl w:ilvl="0" w:tplc="57F602EC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8FB44F62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2038042385">
    <w:abstractNumId w:val="11"/>
  </w:num>
  <w:num w:numId="2" w16cid:durableId="1837912776">
    <w:abstractNumId w:val="26"/>
  </w:num>
  <w:num w:numId="3" w16cid:durableId="803474303">
    <w:abstractNumId w:val="16"/>
  </w:num>
  <w:num w:numId="4" w16cid:durableId="1670986266">
    <w:abstractNumId w:val="0"/>
  </w:num>
  <w:num w:numId="5" w16cid:durableId="178012882">
    <w:abstractNumId w:val="39"/>
  </w:num>
  <w:num w:numId="6" w16cid:durableId="1886868815">
    <w:abstractNumId w:val="39"/>
  </w:num>
  <w:num w:numId="7" w16cid:durableId="107285112">
    <w:abstractNumId w:val="19"/>
  </w:num>
  <w:num w:numId="8" w16cid:durableId="1992714056">
    <w:abstractNumId w:val="28"/>
  </w:num>
  <w:num w:numId="9" w16cid:durableId="65613775">
    <w:abstractNumId w:val="28"/>
  </w:num>
  <w:num w:numId="10" w16cid:durableId="1299142952">
    <w:abstractNumId w:val="33"/>
  </w:num>
  <w:num w:numId="11" w16cid:durableId="973945540">
    <w:abstractNumId w:val="37"/>
  </w:num>
  <w:num w:numId="12" w16cid:durableId="2025470319">
    <w:abstractNumId w:val="38"/>
  </w:num>
  <w:num w:numId="13" w16cid:durableId="628707988">
    <w:abstractNumId w:val="25"/>
  </w:num>
  <w:num w:numId="14" w16cid:durableId="1249924104">
    <w:abstractNumId w:val="32"/>
  </w:num>
  <w:num w:numId="15" w16cid:durableId="67505915">
    <w:abstractNumId w:val="35"/>
  </w:num>
  <w:num w:numId="16" w16cid:durableId="1564947007">
    <w:abstractNumId w:val="21"/>
  </w:num>
  <w:num w:numId="17" w16cid:durableId="1735817368">
    <w:abstractNumId w:val="1"/>
  </w:num>
  <w:num w:numId="18" w16cid:durableId="1413744940">
    <w:abstractNumId w:val="2"/>
  </w:num>
  <w:num w:numId="19" w16cid:durableId="1692338324">
    <w:abstractNumId w:val="3"/>
  </w:num>
  <w:num w:numId="20" w16cid:durableId="537742897">
    <w:abstractNumId w:val="4"/>
  </w:num>
  <w:num w:numId="21" w16cid:durableId="1688284670">
    <w:abstractNumId w:val="9"/>
  </w:num>
  <w:num w:numId="22" w16cid:durableId="982538423">
    <w:abstractNumId w:val="5"/>
  </w:num>
  <w:num w:numId="23" w16cid:durableId="946424810">
    <w:abstractNumId w:val="6"/>
  </w:num>
  <w:num w:numId="24" w16cid:durableId="416025122">
    <w:abstractNumId w:val="7"/>
  </w:num>
  <w:num w:numId="25" w16cid:durableId="967592075">
    <w:abstractNumId w:val="8"/>
  </w:num>
  <w:num w:numId="26" w16cid:durableId="936595833">
    <w:abstractNumId w:val="10"/>
  </w:num>
  <w:num w:numId="27" w16cid:durableId="867370825">
    <w:abstractNumId w:val="24"/>
  </w:num>
  <w:num w:numId="28" w16cid:durableId="692148571">
    <w:abstractNumId w:val="36"/>
  </w:num>
  <w:num w:numId="29" w16cid:durableId="1126317289">
    <w:abstractNumId w:val="29"/>
  </w:num>
  <w:num w:numId="30" w16cid:durableId="1377924513">
    <w:abstractNumId w:val="13"/>
  </w:num>
  <w:num w:numId="31" w16cid:durableId="880749205">
    <w:abstractNumId w:val="15"/>
  </w:num>
  <w:num w:numId="32" w16cid:durableId="771974155">
    <w:abstractNumId w:val="34"/>
  </w:num>
  <w:num w:numId="33" w16cid:durableId="975254330">
    <w:abstractNumId w:val="37"/>
    <w:lvlOverride w:ilvl="0">
      <w:startOverride w:val="1"/>
    </w:lvlOverride>
  </w:num>
  <w:num w:numId="34" w16cid:durableId="26686230">
    <w:abstractNumId w:val="17"/>
  </w:num>
  <w:num w:numId="35" w16cid:durableId="1722945954">
    <w:abstractNumId w:val="22"/>
  </w:num>
  <w:num w:numId="36" w16cid:durableId="1611741521">
    <w:abstractNumId w:val="27"/>
  </w:num>
  <w:num w:numId="37" w16cid:durableId="302661281">
    <w:abstractNumId w:val="18"/>
  </w:num>
  <w:num w:numId="38" w16cid:durableId="1522666741">
    <w:abstractNumId w:val="14"/>
  </w:num>
  <w:num w:numId="39" w16cid:durableId="1178154788">
    <w:abstractNumId w:val="30"/>
  </w:num>
  <w:num w:numId="40" w16cid:durableId="556357876">
    <w:abstractNumId w:val="31"/>
  </w:num>
  <w:num w:numId="41" w16cid:durableId="279073832">
    <w:abstractNumId w:val="23"/>
  </w:num>
  <w:num w:numId="42" w16cid:durableId="2055156207">
    <w:abstractNumId w:val="12"/>
  </w:num>
  <w:num w:numId="43" w16cid:durableId="2959146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ytLAAEgampkCWko5ScGpxcWZ+HkiBYS0AEbos0iwAAAA="/>
  </w:docVars>
  <w:rsids>
    <w:rsidRoot w:val="00BA4983"/>
    <w:rsid w:val="0001799B"/>
    <w:rsid w:val="000254BB"/>
    <w:rsid w:val="00027EF7"/>
    <w:rsid w:val="00041EF7"/>
    <w:rsid w:val="0004515D"/>
    <w:rsid w:val="00063016"/>
    <w:rsid w:val="000774BE"/>
    <w:rsid w:val="00081119"/>
    <w:rsid w:val="00084C78"/>
    <w:rsid w:val="000914B3"/>
    <w:rsid w:val="00093EF7"/>
    <w:rsid w:val="000A46EE"/>
    <w:rsid w:val="000B2F86"/>
    <w:rsid w:val="000D44D4"/>
    <w:rsid w:val="000E335A"/>
    <w:rsid w:val="001138F4"/>
    <w:rsid w:val="00115413"/>
    <w:rsid w:val="00135287"/>
    <w:rsid w:val="00137F8E"/>
    <w:rsid w:val="00140410"/>
    <w:rsid w:val="00147E16"/>
    <w:rsid w:val="00150631"/>
    <w:rsid w:val="00153BAA"/>
    <w:rsid w:val="001573A1"/>
    <w:rsid w:val="00163B2B"/>
    <w:rsid w:val="00165F6E"/>
    <w:rsid w:val="001769BA"/>
    <w:rsid w:val="00183AAE"/>
    <w:rsid w:val="0018692F"/>
    <w:rsid w:val="001A0BBB"/>
    <w:rsid w:val="001A3264"/>
    <w:rsid w:val="001B734E"/>
    <w:rsid w:val="001E12C3"/>
    <w:rsid w:val="001E1656"/>
    <w:rsid w:val="001E2D39"/>
    <w:rsid w:val="001E6DA8"/>
    <w:rsid w:val="001F4E38"/>
    <w:rsid w:val="001F540E"/>
    <w:rsid w:val="001F7A32"/>
    <w:rsid w:val="0020239D"/>
    <w:rsid w:val="002047CD"/>
    <w:rsid w:val="00204A01"/>
    <w:rsid w:val="00210DBD"/>
    <w:rsid w:val="00221560"/>
    <w:rsid w:val="002229CB"/>
    <w:rsid w:val="00222BA7"/>
    <w:rsid w:val="00233A61"/>
    <w:rsid w:val="00234B5C"/>
    <w:rsid w:val="002407F9"/>
    <w:rsid w:val="0025388D"/>
    <w:rsid w:val="0025545B"/>
    <w:rsid w:val="00257A0A"/>
    <w:rsid w:val="00263685"/>
    <w:rsid w:val="002638E9"/>
    <w:rsid w:val="0027263F"/>
    <w:rsid w:val="002862B6"/>
    <w:rsid w:val="0029404D"/>
    <w:rsid w:val="002A12AD"/>
    <w:rsid w:val="002C0420"/>
    <w:rsid w:val="002E1566"/>
    <w:rsid w:val="002E536C"/>
    <w:rsid w:val="00300AE9"/>
    <w:rsid w:val="003239AA"/>
    <w:rsid w:val="00323A4A"/>
    <w:rsid w:val="0033191F"/>
    <w:rsid w:val="00332445"/>
    <w:rsid w:val="003373DD"/>
    <w:rsid w:val="00355608"/>
    <w:rsid w:val="0037636A"/>
    <w:rsid w:val="003A3FC3"/>
    <w:rsid w:val="003A597A"/>
    <w:rsid w:val="003A616F"/>
    <w:rsid w:val="003A76BC"/>
    <w:rsid w:val="003B1579"/>
    <w:rsid w:val="003C1C42"/>
    <w:rsid w:val="003E2676"/>
    <w:rsid w:val="003E2B4E"/>
    <w:rsid w:val="003E6EFC"/>
    <w:rsid w:val="003E7BEA"/>
    <w:rsid w:val="003F4268"/>
    <w:rsid w:val="003F56B0"/>
    <w:rsid w:val="00411802"/>
    <w:rsid w:val="004127FA"/>
    <w:rsid w:val="004272C6"/>
    <w:rsid w:val="004332BD"/>
    <w:rsid w:val="004337F6"/>
    <w:rsid w:val="00452153"/>
    <w:rsid w:val="00452DC1"/>
    <w:rsid w:val="004544D4"/>
    <w:rsid w:val="00484404"/>
    <w:rsid w:val="00487D83"/>
    <w:rsid w:val="00494D86"/>
    <w:rsid w:val="004A7C2D"/>
    <w:rsid w:val="004B6DDF"/>
    <w:rsid w:val="004D2C86"/>
    <w:rsid w:val="004E38F1"/>
    <w:rsid w:val="004F0E02"/>
    <w:rsid w:val="00522A6B"/>
    <w:rsid w:val="00526756"/>
    <w:rsid w:val="00535724"/>
    <w:rsid w:val="00553307"/>
    <w:rsid w:val="00563A63"/>
    <w:rsid w:val="00565DD1"/>
    <w:rsid w:val="005718B9"/>
    <w:rsid w:val="00580147"/>
    <w:rsid w:val="00582DD8"/>
    <w:rsid w:val="0058700E"/>
    <w:rsid w:val="00596F5A"/>
    <w:rsid w:val="005A4B34"/>
    <w:rsid w:val="005B2E05"/>
    <w:rsid w:val="005B33CA"/>
    <w:rsid w:val="005B371F"/>
    <w:rsid w:val="005C1340"/>
    <w:rsid w:val="00606AA1"/>
    <w:rsid w:val="00616C3E"/>
    <w:rsid w:val="00650213"/>
    <w:rsid w:val="006637A0"/>
    <w:rsid w:val="00664A13"/>
    <w:rsid w:val="0067200B"/>
    <w:rsid w:val="00672354"/>
    <w:rsid w:val="006736EB"/>
    <w:rsid w:val="006842B8"/>
    <w:rsid w:val="00686CA1"/>
    <w:rsid w:val="00693C25"/>
    <w:rsid w:val="00694848"/>
    <w:rsid w:val="006966AC"/>
    <w:rsid w:val="006B5BFB"/>
    <w:rsid w:val="006C0B79"/>
    <w:rsid w:val="006C705F"/>
    <w:rsid w:val="006C77A2"/>
    <w:rsid w:val="006D7B19"/>
    <w:rsid w:val="006E15A0"/>
    <w:rsid w:val="006E2929"/>
    <w:rsid w:val="006E32BE"/>
    <w:rsid w:val="006F01BD"/>
    <w:rsid w:val="006F330E"/>
    <w:rsid w:val="006F364F"/>
    <w:rsid w:val="007216EB"/>
    <w:rsid w:val="007366A1"/>
    <w:rsid w:val="0074698C"/>
    <w:rsid w:val="00746FCC"/>
    <w:rsid w:val="00754A19"/>
    <w:rsid w:val="00782E06"/>
    <w:rsid w:val="007900AD"/>
    <w:rsid w:val="007A0825"/>
    <w:rsid w:val="007B7ADC"/>
    <w:rsid w:val="007C4A03"/>
    <w:rsid w:val="007D245E"/>
    <w:rsid w:val="007F0D94"/>
    <w:rsid w:val="008004C9"/>
    <w:rsid w:val="00802A67"/>
    <w:rsid w:val="00804E5F"/>
    <w:rsid w:val="008144FA"/>
    <w:rsid w:val="00825DB1"/>
    <w:rsid w:val="00835369"/>
    <w:rsid w:val="008404BC"/>
    <w:rsid w:val="008418B8"/>
    <w:rsid w:val="0084442C"/>
    <w:rsid w:val="008461CA"/>
    <w:rsid w:val="0085035C"/>
    <w:rsid w:val="0085139D"/>
    <w:rsid w:val="00851B73"/>
    <w:rsid w:val="00873451"/>
    <w:rsid w:val="0087538B"/>
    <w:rsid w:val="0088281A"/>
    <w:rsid w:val="008C4139"/>
    <w:rsid w:val="008D715D"/>
    <w:rsid w:val="008D7D15"/>
    <w:rsid w:val="008E1AD6"/>
    <w:rsid w:val="008E28CD"/>
    <w:rsid w:val="008E4169"/>
    <w:rsid w:val="008F106D"/>
    <w:rsid w:val="009046DC"/>
    <w:rsid w:val="00910DBE"/>
    <w:rsid w:val="0091304D"/>
    <w:rsid w:val="009245C3"/>
    <w:rsid w:val="0092599B"/>
    <w:rsid w:val="00933C0E"/>
    <w:rsid w:val="00937ED3"/>
    <w:rsid w:val="00953165"/>
    <w:rsid w:val="00965191"/>
    <w:rsid w:val="00967559"/>
    <w:rsid w:val="00967B68"/>
    <w:rsid w:val="00976603"/>
    <w:rsid w:val="00986222"/>
    <w:rsid w:val="00993C9D"/>
    <w:rsid w:val="00993DBE"/>
    <w:rsid w:val="009A38C3"/>
    <w:rsid w:val="009A3D23"/>
    <w:rsid w:val="009C2277"/>
    <w:rsid w:val="009C35E2"/>
    <w:rsid w:val="009C53C7"/>
    <w:rsid w:val="009D288B"/>
    <w:rsid w:val="009D3677"/>
    <w:rsid w:val="009E75A6"/>
    <w:rsid w:val="009F2BC7"/>
    <w:rsid w:val="009F2D99"/>
    <w:rsid w:val="009F3BF7"/>
    <w:rsid w:val="009F51A1"/>
    <w:rsid w:val="00A028D3"/>
    <w:rsid w:val="00A050CB"/>
    <w:rsid w:val="00A158DA"/>
    <w:rsid w:val="00A2000A"/>
    <w:rsid w:val="00A22228"/>
    <w:rsid w:val="00A2719E"/>
    <w:rsid w:val="00A56E10"/>
    <w:rsid w:val="00A66D92"/>
    <w:rsid w:val="00A723D1"/>
    <w:rsid w:val="00A82E5E"/>
    <w:rsid w:val="00A90BD4"/>
    <w:rsid w:val="00A965DC"/>
    <w:rsid w:val="00AA0892"/>
    <w:rsid w:val="00AC433F"/>
    <w:rsid w:val="00AC5A6C"/>
    <w:rsid w:val="00AD0C8B"/>
    <w:rsid w:val="00AD1411"/>
    <w:rsid w:val="00AD7A09"/>
    <w:rsid w:val="00AE2F47"/>
    <w:rsid w:val="00AE4CAE"/>
    <w:rsid w:val="00B0624F"/>
    <w:rsid w:val="00B079A7"/>
    <w:rsid w:val="00B105C9"/>
    <w:rsid w:val="00B16D19"/>
    <w:rsid w:val="00B243F7"/>
    <w:rsid w:val="00B45AB8"/>
    <w:rsid w:val="00B56665"/>
    <w:rsid w:val="00B65906"/>
    <w:rsid w:val="00B6756E"/>
    <w:rsid w:val="00B86515"/>
    <w:rsid w:val="00BA4983"/>
    <w:rsid w:val="00BB3776"/>
    <w:rsid w:val="00BF6C99"/>
    <w:rsid w:val="00C020B2"/>
    <w:rsid w:val="00C10EBA"/>
    <w:rsid w:val="00C1470D"/>
    <w:rsid w:val="00C21667"/>
    <w:rsid w:val="00C27AA5"/>
    <w:rsid w:val="00C36558"/>
    <w:rsid w:val="00C37061"/>
    <w:rsid w:val="00C46DB1"/>
    <w:rsid w:val="00C5434F"/>
    <w:rsid w:val="00C5692F"/>
    <w:rsid w:val="00C676C7"/>
    <w:rsid w:val="00C81758"/>
    <w:rsid w:val="00C86A83"/>
    <w:rsid w:val="00C916A6"/>
    <w:rsid w:val="00C934FF"/>
    <w:rsid w:val="00CA1180"/>
    <w:rsid w:val="00CB0F54"/>
    <w:rsid w:val="00CB6546"/>
    <w:rsid w:val="00CC1D6A"/>
    <w:rsid w:val="00CD341F"/>
    <w:rsid w:val="00CF0789"/>
    <w:rsid w:val="00D04ABB"/>
    <w:rsid w:val="00D062EC"/>
    <w:rsid w:val="00D10ECB"/>
    <w:rsid w:val="00D135A4"/>
    <w:rsid w:val="00D20D04"/>
    <w:rsid w:val="00D26899"/>
    <w:rsid w:val="00D40057"/>
    <w:rsid w:val="00D431E8"/>
    <w:rsid w:val="00D51035"/>
    <w:rsid w:val="00D56266"/>
    <w:rsid w:val="00D67F0D"/>
    <w:rsid w:val="00D91156"/>
    <w:rsid w:val="00DB20AD"/>
    <w:rsid w:val="00DC4224"/>
    <w:rsid w:val="00DE0459"/>
    <w:rsid w:val="00DE6466"/>
    <w:rsid w:val="00DF434E"/>
    <w:rsid w:val="00E048FC"/>
    <w:rsid w:val="00E05EE0"/>
    <w:rsid w:val="00E1271E"/>
    <w:rsid w:val="00E1629C"/>
    <w:rsid w:val="00E22C6D"/>
    <w:rsid w:val="00E2772F"/>
    <w:rsid w:val="00E34C24"/>
    <w:rsid w:val="00E3652F"/>
    <w:rsid w:val="00E4570F"/>
    <w:rsid w:val="00E82E9D"/>
    <w:rsid w:val="00E84C28"/>
    <w:rsid w:val="00E8695B"/>
    <w:rsid w:val="00E871B5"/>
    <w:rsid w:val="00E909A6"/>
    <w:rsid w:val="00E94C9D"/>
    <w:rsid w:val="00EA452A"/>
    <w:rsid w:val="00EB1B37"/>
    <w:rsid w:val="00EC20BE"/>
    <w:rsid w:val="00ED6FED"/>
    <w:rsid w:val="00EE03B6"/>
    <w:rsid w:val="00EF22F6"/>
    <w:rsid w:val="00F04464"/>
    <w:rsid w:val="00F11990"/>
    <w:rsid w:val="00F331D6"/>
    <w:rsid w:val="00F4482A"/>
    <w:rsid w:val="00F467D1"/>
    <w:rsid w:val="00F510B5"/>
    <w:rsid w:val="00F51AD5"/>
    <w:rsid w:val="00F62AB9"/>
    <w:rsid w:val="00F630F7"/>
    <w:rsid w:val="00F64B68"/>
    <w:rsid w:val="00F710B1"/>
    <w:rsid w:val="00F74A50"/>
    <w:rsid w:val="00FA1EE5"/>
    <w:rsid w:val="00FA7635"/>
    <w:rsid w:val="00FB0E60"/>
    <w:rsid w:val="00FB3788"/>
    <w:rsid w:val="00FB7DF9"/>
    <w:rsid w:val="00FC2915"/>
    <w:rsid w:val="00FC3500"/>
    <w:rsid w:val="00FC698A"/>
    <w:rsid w:val="00FF1BEE"/>
    <w:rsid w:val="00FF6A91"/>
    <w:rsid w:val="00FF78AB"/>
    <w:rsid w:val="00FF7CF3"/>
    <w:rsid w:val="0249090C"/>
    <w:rsid w:val="026F7AC9"/>
    <w:rsid w:val="04E45D60"/>
    <w:rsid w:val="0871F1E0"/>
    <w:rsid w:val="0B3E4659"/>
    <w:rsid w:val="141BB53E"/>
    <w:rsid w:val="1532ECD0"/>
    <w:rsid w:val="186305AE"/>
    <w:rsid w:val="1ED232F9"/>
    <w:rsid w:val="1F98A06B"/>
    <w:rsid w:val="20922B70"/>
    <w:rsid w:val="2400E249"/>
    <w:rsid w:val="282B7BB5"/>
    <w:rsid w:val="2A31212B"/>
    <w:rsid w:val="2BB0CFD3"/>
    <w:rsid w:val="2D277E07"/>
    <w:rsid w:val="2DCADC4D"/>
    <w:rsid w:val="2F8ACB7A"/>
    <w:rsid w:val="31C8931E"/>
    <w:rsid w:val="3764A72F"/>
    <w:rsid w:val="40C9F6F7"/>
    <w:rsid w:val="496C5C7D"/>
    <w:rsid w:val="4E3E6C7D"/>
    <w:rsid w:val="56A0F5E3"/>
    <w:rsid w:val="59C7EFA3"/>
    <w:rsid w:val="63B0A96B"/>
    <w:rsid w:val="6C361A5E"/>
    <w:rsid w:val="7994F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13DD0D7"/>
  <w14:defaultImageDpi w14:val="300"/>
  <w15:docId w15:val="{BD0F15DC-282C-4D07-9C93-63EBE50F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736EB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87D83"/>
    <w:pPr>
      <w:keepNext/>
      <w:keepLines/>
      <w:spacing w:before="240" w:after="200"/>
      <w:outlineLvl w:val="0"/>
    </w:pPr>
    <w:rPr>
      <w:rFonts w:asciiTheme="minorHAnsi" w:eastAsiaTheme="majorEastAsia" w:hAnsiTheme="minorHAnsi" w:cstheme="majorBidi"/>
      <w:b/>
      <w:bCs/>
      <w:caps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87D83"/>
    <w:pPr>
      <w:keepNext/>
      <w:spacing w:before="240" w:after="60"/>
      <w:outlineLvl w:val="1"/>
    </w:pPr>
    <w:rPr>
      <w:rFonts w:asciiTheme="minorHAnsi" w:eastAsia="Cambria" w:hAnsiTheme="minorHAnsi"/>
      <w:iCs/>
      <w:color w:val="9BBB59" w:themeColor="accent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7D83"/>
    <w:pPr>
      <w:keepNext/>
      <w:keepLines/>
      <w:spacing w:before="40" w:after="200"/>
      <w:outlineLvl w:val="2"/>
    </w:pPr>
    <w:rPr>
      <w:rFonts w:asciiTheme="minorHAnsi" w:eastAsiaTheme="majorEastAsia" w:hAnsiTheme="minorHAnsi" w:cstheme="majorBidi"/>
      <w:caps/>
      <w:color w:val="7F7F7F" w:themeColor="text1" w:themeTint="80"/>
      <w:szCs w:val="20"/>
    </w:rPr>
  </w:style>
  <w:style w:type="paragraph" w:styleId="Heading4">
    <w:name w:val="heading 4"/>
    <w:basedOn w:val="TC21Heading4"/>
    <w:next w:val="Normal"/>
    <w:link w:val="Heading4Char"/>
    <w:uiPriority w:val="9"/>
    <w:unhideWhenUsed/>
    <w:qFormat/>
    <w:rsid w:val="00C5692F"/>
    <w:pPr>
      <w:keepLines/>
      <w:spacing w:before="40"/>
      <w:outlineLvl w:val="3"/>
    </w:pPr>
    <w:rPr>
      <w:rFonts w:asciiTheme="minorHAnsi" w:eastAsiaTheme="majorEastAsia" w:hAnsiTheme="minorHAnsi" w:cstheme="majorBidi"/>
      <w:i w:val="0"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4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4C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D7B19"/>
    <w:pPr>
      <w:tabs>
        <w:tab w:val="center" w:pos="4320"/>
        <w:tab w:val="right" w:pos="8640"/>
      </w:tabs>
    </w:pPr>
    <w:rPr>
      <w:rFonts w:ascii="Calibri" w:hAnsi="Calibri"/>
      <w:sz w:val="22"/>
    </w:rPr>
  </w:style>
  <w:style w:type="character" w:customStyle="1" w:styleId="HeaderChar">
    <w:name w:val="Header Char"/>
    <w:link w:val="Header"/>
    <w:uiPriority w:val="99"/>
    <w:semiHidden/>
    <w:rsid w:val="003C1C42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6D7B19"/>
    <w:pPr>
      <w:tabs>
        <w:tab w:val="center" w:pos="4320"/>
        <w:tab w:val="right" w:pos="8640"/>
      </w:tabs>
    </w:pPr>
    <w:rPr>
      <w:rFonts w:ascii="Calibri" w:hAnsi="Calibri"/>
      <w:sz w:val="22"/>
    </w:rPr>
  </w:style>
  <w:style w:type="character" w:customStyle="1" w:styleId="FooterChar">
    <w:name w:val="Footer Char"/>
    <w:link w:val="Footer"/>
    <w:uiPriority w:val="99"/>
    <w:semiHidden/>
    <w:rsid w:val="003C1C42"/>
    <w:rPr>
      <w:sz w:val="24"/>
      <w:szCs w:val="24"/>
    </w:rPr>
  </w:style>
  <w:style w:type="paragraph" w:styleId="NormalWeb">
    <w:name w:val="Normal (Web)"/>
    <w:basedOn w:val="Normal"/>
    <w:rsid w:val="006D7B19"/>
    <w:pPr>
      <w:spacing w:before="100" w:beforeAutospacing="1" w:after="100" w:afterAutospacing="1"/>
    </w:pPr>
    <w:rPr>
      <w:rFonts w:ascii="Times" w:eastAsia="Cambria" w:hAnsi="Times"/>
      <w:sz w:val="20"/>
      <w:szCs w:val="20"/>
    </w:rPr>
  </w:style>
  <w:style w:type="character" w:styleId="PageNumber">
    <w:name w:val="page number"/>
    <w:uiPriority w:val="99"/>
    <w:semiHidden/>
    <w:rsid w:val="00A82E5E"/>
  </w:style>
  <w:style w:type="character" w:customStyle="1" w:styleId="Heading2Char">
    <w:name w:val="Heading 2 Char"/>
    <w:link w:val="Heading2"/>
    <w:uiPriority w:val="9"/>
    <w:rsid w:val="00C5692F"/>
    <w:rPr>
      <w:rFonts w:asciiTheme="minorHAnsi" w:eastAsia="Cambria" w:hAnsiTheme="minorHAnsi"/>
      <w:iCs/>
      <w:color w:val="9BBB59" w:themeColor="accent3"/>
      <w:sz w:val="28"/>
      <w:szCs w:val="28"/>
    </w:rPr>
  </w:style>
  <w:style w:type="character" w:styleId="Hyperlink">
    <w:name w:val="Hyperlink"/>
    <w:uiPriority w:val="99"/>
    <w:rsid w:val="00D40057"/>
    <w:rPr>
      <w:color w:val="0563C1"/>
      <w:u w:val="single"/>
    </w:rPr>
  </w:style>
  <w:style w:type="paragraph" w:customStyle="1" w:styleId="TC21BodyBulletLevel1">
    <w:name w:val="TC21_BodyBullet_Level1"/>
    <w:basedOn w:val="Normal"/>
    <w:link w:val="TC21BodyBulletLevel1Char"/>
    <w:qFormat/>
    <w:rsid w:val="00E871B5"/>
    <w:pPr>
      <w:numPr>
        <w:numId w:val="11"/>
      </w:numPr>
      <w:spacing w:before="120" w:after="120"/>
    </w:pPr>
    <w:rPr>
      <w:rFonts w:ascii="Calibri" w:eastAsia="Cambria" w:hAnsi="Calibri"/>
      <w:color w:val="595959" w:themeColor="text1" w:themeTint="A6"/>
      <w:sz w:val="22"/>
      <w:szCs w:val="20"/>
    </w:rPr>
  </w:style>
  <w:style w:type="paragraph" w:customStyle="1" w:styleId="TC21BodyBullet2Level2">
    <w:name w:val="TC21_BodyBullet2_Level2"/>
    <w:basedOn w:val="TC21BodyBulletLevel1"/>
    <w:rsid w:val="002638E9"/>
    <w:pPr>
      <w:numPr>
        <w:ilvl w:val="1"/>
      </w:numPr>
      <w:tabs>
        <w:tab w:val="num" w:pos="720"/>
      </w:tabs>
      <w:ind w:left="1080"/>
    </w:pPr>
    <w:rPr>
      <w:noProof/>
    </w:rPr>
  </w:style>
  <w:style w:type="character" w:customStyle="1" w:styleId="TC21BodyBulletLevel1Char">
    <w:name w:val="TC21_BodyBullet_Level1 Char"/>
    <w:basedOn w:val="DefaultParagraphFont"/>
    <w:link w:val="TC21BodyBulletLevel1"/>
    <w:rsid w:val="00E871B5"/>
    <w:rPr>
      <w:rFonts w:ascii="Calibri" w:eastAsia="Cambria" w:hAnsi="Calibri"/>
      <w:color w:val="595959" w:themeColor="text1" w:themeTint="A6"/>
      <w:sz w:val="22"/>
    </w:rPr>
  </w:style>
  <w:style w:type="paragraph" w:customStyle="1" w:styleId="TC21BodyText">
    <w:name w:val="TC21_BodyText"/>
    <w:basedOn w:val="NormalWeb"/>
    <w:link w:val="TC21BodyTextChar"/>
    <w:qFormat/>
    <w:rsid w:val="00CC1D6A"/>
    <w:pPr>
      <w:spacing w:before="120" w:beforeAutospacing="0" w:after="120" w:afterAutospacing="0"/>
    </w:pPr>
    <w:rPr>
      <w:rFonts w:ascii="Calibri" w:hAnsi="Calibri"/>
      <w:sz w:val="22"/>
    </w:rPr>
  </w:style>
  <w:style w:type="paragraph" w:customStyle="1" w:styleId="TC21ClassCode">
    <w:name w:val="TC21_ClassCode"/>
    <w:basedOn w:val="NormalWeb"/>
    <w:link w:val="TC21ClassCodeChar"/>
    <w:qFormat/>
    <w:rsid w:val="00A66D92"/>
    <w:pPr>
      <w:pBdr>
        <w:left w:val="single" w:sz="4" w:space="4" w:color="auto"/>
      </w:pBdr>
      <w:spacing w:after="120" w:afterAutospacing="0"/>
    </w:pPr>
    <w:rPr>
      <w:rFonts w:ascii="Calibri" w:hAnsi="Calibri"/>
      <w:i/>
      <w:sz w:val="24"/>
    </w:rPr>
  </w:style>
  <w:style w:type="character" w:customStyle="1" w:styleId="TC21BodyTextChar">
    <w:name w:val="TC21_BodyText Char"/>
    <w:basedOn w:val="DefaultParagraphFont"/>
    <w:link w:val="TC21BodyText"/>
    <w:rsid w:val="00CC1D6A"/>
    <w:rPr>
      <w:rFonts w:ascii="Calibri" w:eastAsia="Cambria" w:hAnsi="Calibri"/>
      <w:sz w:val="22"/>
    </w:rPr>
  </w:style>
  <w:style w:type="character" w:customStyle="1" w:styleId="TC21ClassCodeChar">
    <w:name w:val="TC21_ClassCode Char"/>
    <w:basedOn w:val="DefaultParagraphFont"/>
    <w:link w:val="TC21ClassCode"/>
    <w:rsid w:val="00A66D92"/>
    <w:rPr>
      <w:rFonts w:ascii="Calibri" w:eastAsia="Cambria" w:hAnsi="Calibri"/>
      <w:i/>
      <w:sz w:val="24"/>
    </w:rPr>
  </w:style>
  <w:style w:type="paragraph" w:customStyle="1" w:styleId="TC21Heading4">
    <w:name w:val="TC21_Heading4"/>
    <w:basedOn w:val="NormalWeb"/>
    <w:next w:val="TC21BodyText"/>
    <w:link w:val="TC21Heading4Char"/>
    <w:qFormat/>
    <w:rsid w:val="002C0420"/>
    <w:pPr>
      <w:keepNext/>
      <w:tabs>
        <w:tab w:val="left" w:pos="90"/>
      </w:tabs>
      <w:spacing w:before="200" w:beforeAutospacing="0" w:after="200" w:afterAutospacing="0"/>
    </w:pPr>
    <w:rPr>
      <w:rFonts w:ascii="Calibri" w:hAnsi="Calibri"/>
      <w:i/>
      <w:sz w:val="24"/>
    </w:rPr>
  </w:style>
  <w:style w:type="paragraph" w:customStyle="1" w:styleId="TC21ImageNoCaption">
    <w:name w:val="TC21_ImageNoCaption"/>
    <w:basedOn w:val="NormalWeb"/>
    <w:next w:val="TC21BodyText"/>
    <w:link w:val="TC21ImageNoCaptionChar"/>
    <w:qFormat/>
    <w:rsid w:val="00CC1D6A"/>
    <w:pPr>
      <w:spacing w:before="200" w:beforeAutospacing="0" w:after="200" w:afterAutospacing="0"/>
    </w:pPr>
    <w:rPr>
      <w:rFonts w:ascii="Calibri" w:hAnsi="Calibri"/>
      <w:sz w:val="22"/>
    </w:rPr>
  </w:style>
  <w:style w:type="character" w:customStyle="1" w:styleId="TC21Heading4Char">
    <w:name w:val="TC21_Heading4 Char"/>
    <w:basedOn w:val="DefaultParagraphFont"/>
    <w:link w:val="TC21Heading4"/>
    <w:rsid w:val="002C0420"/>
    <w:rPr>
      <w:rFonts w:ascii="Calibri" w:eastAsia="Cambria" w:hAnsi="Calibri"/>
      <w:i/>
      <w:sz w:val="24"/>
    </w:rPr>
  </w:style>
  <w:style w:type="paragraph" w:customStyle="1" w:styleId="TC21NoteTip">
    <w:name w:val="TC21_Note/Tip"/>
    <w:basedOn w:val="TC21BodyText"/>
    <w:next w:val="TC21BodyText"/>
    <w:link w:val="TC21NoteTipChar"/>
    <w:qFormat/>
    <w:rsid w:val="00CC1D6A"/>
    <w:pPr>
      <w:pBdr>
        <w:top w:val="single" w:sz="4" w:space="1" w:color="808080" w:themeColor="background1" w:themeShade="80"/>
        <w:bottom w:val="single" w:sz="4" w:space="1" w:color="808080" w:themeColor="background1" w:themeShade="80"/>
      </w:pBdr>
      <w:spacing w:before="200" w:after="200"/>
    </w:pPr>
    <w:rPr>
      <w:color w:val="808080" w:themeColor="background1" w:themeShade="80"/>
    </w:rPr>
  </w:style>
  <w:style w:type="character" w:customStyle="1" w:styleId="TC21ImageNoCaptionChar">
    <w:name w:val="TC21_ImageNoCaption Char"/>
    <w:basedOn w:val="DefaultParagraphFont"/>
    <w:link w:val="TC21ImageNoCaption"/>
    <w:rsid w:val="00CC1D6A"/>
    <w:rPr>
      <w:rFonts w:ascii="Calibri" w:eastAsia="Cambria" w:hAnsi="Calibri"/>
      <w:sz w:val="22"/>
    </w:rPr>
  </w:style>
  <w:style w:type="character" w:customStyle="1" w:styleId="TC21NoteTipChar">
    <w:name w:val="TC21_Note/Tip Char"/>
    <w:basedOn w:val="TC21BodyTextChar"/>
    <w:link w:val="TC21NoteTip"/>
    <w:rsid w:val="00CC1D6A"/>
    <w:rPr>
      <w:rFonts w:ascii="Calibri" w:eastAsia="Cambria" w:hAnsi="Calibri"/>
      <w:color w:val="808080" w:themeColor="background1" w:themeShade="80"/>
      <w:sz w:val="22"/>
    </w:rPr>
  </w:style>
  <w:style w:type="paragraph" w:customStyle="1" w:styleId="TC21ProcessNumLevel1">
    <w:name w:val="TC21_ProcessNum_Level1"/>
    <w:basedOn w:val="TC21BodyText"/>
    <w:link w:val="TC21ProcessNumLevel1Char"/>
    <w:qFormat/>
    <w:rsid w:val="00CC1D6A"/>
    <w:pPr>
      <w:numPr>
        <w:numId w:val="13"/>
      </w:numPr>
      <w:tabs>
        <w:tab w:val="left" w:pos="90"/>
      </w:tabs>
    </w:pPr>
    <w:rPr>
      <w:rFonts w:cs="Calibri"/>
    </w:rPr>
  </w:style>
  <w:style w:type="paragraph" w:customStyle="1" w:styleId="TC21ProcParaLevel1">
    <w:name w:val="TC21_ProcPara_Level1"/>
    <w:basedOn w:val="TC21BodyText"/>
    <w:link w:val="TC21ProcParaLevel1Char"/>
    <w:rsid w:val="00CC1D6A"/>
    <w:pPr>
      <w:ind w:left="720"/>
    </w:pPr>
  </w:style>
  <w:style w:type="character" w:customStyle="1" w:styleId="TC21ProcessNumLevel1Char">
    <w:name w:val="TC21_ProcessNum_Level1 Char"/>
    <w:basedOn w:val="DefaultParagraphFont"/>
    <w:link w:val="TC21ProcessNumLevel1"/>
    <w:rsid w:val="00CC1D6A"/>
    <w:rPr>
      <w:rFonts w:ascii="Calibri" w:eastAsia="Cambria" w:hAnsi="Calibri" w:cs="Calibri"/>
      <w:sz w:val="22"/>
    </w:rPr>
  </w:style>
  <w:style w:type="paragraph" w:customStyle="1" w:styleId="TC21ProcessNumLevel2">
    <w:name w:val="TC21_ProcessNum_Level2"/>
    <w:basedOn w:val="TC21ProcessNumLevel1"/>
    <w:link w:val="TC21ProcessNumLevel2Char"/>
    <w:qFormat/>
    <w:rsid w:val="00CC1D6A"/>
    <w:pPr>
      <w:numPr>
        <w:ilvl w:val="1"/>
      </w:numPr>
    </w:pPr>
  </w:style>
  <w:style w:type="character" w:customStyle="1" w:styleId="TC21ProcParaLevel1Char">
    <w:name w:val="TC21_ProcPara_Level1 Char"/>
    <w:basedOn w:val="TC21BodyTextChar"/>
    <w:link w:val="TC21ProcParaLevel1"/>
    <w:rsid w:val="00CC1D6A"/>
    <w:rPr>
      <w:rFonts w:ascii="Calibri" w:eastAsia="Cambria" w:hAnsi="Calibri"/>
      <w:sz w:val="22"/>
    </w:rPr>
  </w:style>
  <w:style w:type="paragraph" w:customStyle="1" w:styleId="TC21ProcParaLevel2">
    <w:name w:val="TC21_ProcPara_Level2"/>
    <w:basedOn w:val="TC21BodyText"/>
    <w:link w:val="TC21ProcParaLevel2Char"/>
    <w:rsid w:val="00CC1D6A"/>
    <w:pPr>
      <w:ind w:left="1440"/>
    </w:pPr>
  </w:style>
  <w:style w:type="character" w:customStyle="1" w:styleId="TC21ProcessNumLevel2Char">
    <w:name w:val="TC21_ProcessNum_Level2 Char"/>
    <w:basedOn w:val="TC21ProcessNumLevel1Char"/>
    <w:link w:val="TC21ProcessNumLevel2"/>
    <w:rsid w:val="00CC1D6A"/>
    <w:rPr>
      <w:rFonts w:ascii="Calibri" w:eastAsia="Cambria" w:hAnsi="Calibri" w:cs="Calibri"/>
      <w:sz w:val="22"/>
    </w:rPr>
  </w:style>
  <w:style w:type="paragraph" w:customStyle="1" w:styleId="TC21ProcessImageNoCaption">
    <w:name w:val="TC21_ProcessImageNoCaption"/>
    <w:basedOn w:val="TC21ImageNoCaption"/>
    <w:next w:val="TC21ProcessNumLevel1"/>
    <w:link w:val="TC21ProcessImageNoCaptionChar"/>
    <w:qFormat/>
    <w:rsid w:val="00CC1D6A"/>
    <w:pPr>
      <w:ind w:left="720"/>
    </w:pPr>
  </w:style>
  <w:style w:type="character" w:customStyle="1" w:styleId="TC21ProcParaLevel2Char">
    <w:name w:val="TC21_ProcPara_Level2 Char"/>
    <w:basedOn w:val="TC21BodyTextChar"/>
    <w:link w:val="TC21ProcParaLevel2"/>
    <w:rsid w:val="00CC1D6A"/>
    <w:rPr>
      <w:rFonts w:ascii="Calibri" w:eastAsia="Cambria" w:hAnsi="Calibri"/>
      <w:sz w:val="22"/>
    </w:rPr>
  </w:style>
  <w:style w:type="paragraph" w:customStyle="1" w:styleId="TC21ImageCaption">
    <w:name w:val="TC21_ImageCaption"/>
    <w:basedOn w:val="TC21ImageNoCaption"/>
    <w:next w:val="Normal"/>
    <w:link w:val="TC21ImageCaptionChar"/>
    <w:qFormat/>
    <w:rsid w:val="00A66D92"/>
    <w:pPr>
      <w:spacing w:before="60"/>
    </w:pPr>
    <w:rPr>
      <w:i/>
    </w:rPr>
  </w:style>
  <w:style w:type="character" w:customStyle="1" w:styleId="TC21ProcessImageNoCaptionChar">
    <w:name w:val="TC21_ProcessImageNoCaption Char"/>
    <w:basedOn w:val="TC21ImageNoCaptionChar"/>
    <w:link w:val="TC21ProcessImageNoCaption"/>
    <w:rsid w:val="00CC1D6A"/>
    <w:rPr>
      <w:rFonts w:ascii="Calibri" w:eastAsia="Cambria" w:hAnsi="Calibri"/>
      <w:sz w:val="22"/>
    </w:rPr>
  </w:style>
  <w:style w:type="paragraph" w:customStyle="1" w:styleId="TC21ProcessImageCaption">
    <w:name w:val="TC21_ProcessImageCaption"/>
    <w:basedOn w:val="TC21ImageCaption"/>
    <w:next w:val="TC21BodyText"/>
    <w:link w:val="TC21ProcessImageCaptionChar"/>
    <w:qFormat/>
    <w:rsid w:val="00A66D92"/>
    <w:pPr>
      <w:ind w:left="720"/>
    </w:pPr>
  </w:style>
  <w:style w:type="character" w:customStyle="1" w:styleId="TC21ImageCaptionChar">
    <w:name w:val="TC21_ImageCaption Char"/>
    <w:basedOn w:val="TC21ImageNoCaptionChar"/>
    <w:link w:val="TC21ImageCaption"/>
    <w:rsid w:val="00A66D92"/>
    <w:rPr>
      <w:rFonts w:ascii="Calibri" w:eastAsia="Cambria" w:hAnsi="Calibri"/>
      <w:i/>
      <w:sz w:val="22"/>
    </w:rPr>
  </w:style>
  <w:style w:type="paragraph" w:customStyle="1" w:styleId="TC21Title">
    <w:name w:val="TC21_Title"/>
    <w:basedOn w:val="TC21ProcessImageCaption"/>
    <w:link w:val="TC21TitleChar"/>
    <w:qFormat/>
    <w:rsid w:val="00A66D92"/>
    <w:pPr>
      <w:pBdr>
        <w:left w:val="single" w:sz="4" w:space="4" w:color="auto"/>
        <w:bottom w:val="single" w:sz="4" w:space="1" w:color="auto"/>
      </w:pBdr>
      <w:spacing w:after="0"/>
      <w:ind w:left="0"/>
    </w:pPr>
    <w:rPr>
      <w:i w:val="0"/>
      <w:sz w:val="48"/>
      <w:szCs w:val="56"/>
    </w:rPr>
  </w:style>
  <w:style w:type="character" w:customStyle="1" w:styleId="TC21ProcessImageCaptionChar">
    <w:name w:val="TC21_ProcessImageCaption Char"/>
    <w:basedOn w:val="TC21ImageCaptionChar"/>
    <w:link w:val="TC21ProcessImageCaption"/>
    <w:rsid w:val="00A66D92"/>
    <w:rPr>
      <w:rFonts w:ascii="Calibri" w:eastAsia="Cambria" w:hAnsi="Calibri"/>
      <w:i/>
      <w:sz w:val="22"/>
    </w:rPr>
  </w:style>
  <w:style w:type="paragraph" w:customStyle="1" w:styleId="TC21Subtitle">
    <w:name w:val="TC21_Subtitle"/>
    <w:basedOn w:val="NormalWeb"/>
    <w:next w:val="TC21ClassDescriptionTitle"/>
    <w:link w:val="TC21SubtitleChar"/>
    <w:qFormat/>
    <w:rsid w:val="00A66D92"/>
    <w:pPr>
      <w:pBdr>
        <w:left w:val="single" w:sz="4" w:space="4" w:color="auto"/>
      </w:pBdr>
      <w:spacing w:before="0" w:beforeAutospacing="0" w:after="0" w:afterAutospacing="0"/>
    </w:pPr>
    <w:rPr>
      <w:rFonts w:ascii="Calibri" w:hAnsi="Calibri"/>
      <w:i/>
      <w:sz w:val="32"/>
      <w:szCs w:val="28"/>
    </w:rPr>
  </w:style>
  <w:style w:type="character" w:customStyle="1" w:styleId="TC21TitleChar">
    <w:name w:val="TC21_Title Char"/>
    <w:basedOn w:val="TC21ProcessImageCaptionChar"/>
    <w:link w:val="TC21Title"/>
    <w:rsid w:val="00A66D92"/>
    <w:rPr>
      <w:rFonts w:ascii="Calibri" w:eastAsia="Cambria" w:hAnsi="Calibri"/>
      <w:i w:val="0"/>
      <w:sz w:val="48"/>
      <w:szCs w:val="56"/>
    </w:rPr>
  </w:style>
  <w:style w:type="paragraph" w:customStyle="1" w:styleId="TC21ClassDescriptionTitle">
    <w:name w:val="TC21_ClassDescriptionTitle"/>
    <w:basedOn w:val="Normal"/>
    <w:next w:val="TC21BodyText"/>
    <w:link w:val="TC21ClassDescriptionTitleChar"/>
    <w:qFormat/>
    <w:rsid w:val="00487D83"/>
    <w:pPr>
      <w:keepNext/>
      <w:spacing w:before="360" w:after="120"/>
    </w:pPr>
    <w:rPr>
      <w:rFonts w:ascii="Calibri" w:eastAsia="Cambria" w:hAnsi="Calibri"/>
      <w:b/>
      <w:bCs/>
      <w:caps/>
      <w:color w:val="1F497D" w:themeColor="text2"/>
      <w:sz w:val="32"/>
      <w:szCs w:val="32"/>
    </w:rPr>
  </w:style>
  <w:style w:type="character" w:customStyle="1" w:styleId="TC21SubtitleChar">
    <w:name w:val="TC21_Subtitle Char"/>
    <w:basedOn w:val="TC21TitleChar"/>
    <w:link w:val="TC21Subtitle"/>
    <w:rsid w:val="00A66D92"/>
    <w:rPr>
      <w:rFonts w:ascii="Calibri" w:eastAsia="Cambria" w:hAnsi="Calibri"/>
      <w:i/>
      <w:sz w:val="32"/>
      <w:szCs w:val="28"/>
    </w:rPr>
  </w:style>
  <w:style w:type="paragraph" w:customStyle="1" w:styleId="TC21ImageWithCaption">
    <w:name w:val="TC21_ImageWithCaption"/>
    <w:basedOn w:val="TC21ImageCaption"/>
    <w:next w:val="TC21ImageCaption"/>
    <w:link w:val="TC21ImageWithCaptionChar"/>
    <w:qFormat/>
    <w:rsid w:val="00CC1D6A"/>
    <w:pPr>
      <w:keepNext/>
      <w:spacing w:before="200" w:after="0"/>
    </w:pPr>
    <w:rPr>
      <w:i w:val="0"/>
    </w:rPr>
  </w:style>
  <w:style w:type="character" w:customStyle="1" w:styleId="TC21ClassDescriptionTitleChar">
    <w:name w:val="TC21_ClassDescriptionTitle Char"/>
    <w:basedOn w:val="DefaultParagraphFont"/>
    <w:link w:val="TC21ClassDescriptionTitle"/>
    <w:rsid w:val="00487D83"/>
    <w:rPr>
      <w:rFonts w:ascii="Calibri" w:eastAsia="Cambria" w:hAnsi="Calibri"/>
      <w:b w:val="0"/>
      <w:bCs w:val="0"/>
      <w:caps w:val="0"/>
      <w:color w:val="1F497D" w:themeColor="text2"/>
      <w:sz w:val="28"/>
      <w:szCs w:val="32"/>
    </w:rPr>
  </w:style>
  <w:style w:type="character" w:customStyle="1" w:styleId="TC21ImageWithCaptionChar">
    <w:name w:val="TC21_ImageWithCaption Char"/>
    <w:basedOn w:val="TC21ImageCaptionChar"/>
    <w:link w:val="TC21ImageWithCaption"/>
    <w:rsid w:val="00CC1D6A"/>
    <w:rPr>
      <w:rFonts w:ascii="Calibri" w:eastAsia="Cambria" w:hAnsi="Calibri"/>
      <w:i w:val="0"/>
      <w:sz w:val="22"/>
    </w:rPr>
  </w:style>
  <w:style w:type="paragraph" w:customStyle="1" w:styleId="TC21ProcessImageWithCaption">
    <w:name w:val="TC21_ProcessImageWithCaption"/>
    <w:basedOn w:val="TC21ImageWithCaption"/>
    <w:next w:val="TC21ProcessImageCaption"/>
    <w:link w:val="TC21ProcessImageWithCaptionChar"/>
    <w:qFormat/>
    <w:rsid w:val="00CC1D6A"/>
    <w:pPr>
      <w:ind w:left="720"/>
    </w:pPr>
  </w:style>
  <w:style w:type="paragraph" w:customStyle="1" w:styleId="TC21ProcessNoteTip">
    <w:name w:val="TC21_ProcessNote/Tip"/>
    <w:basedOn w:val="TC21NoteTip"/>
    <w:link w:val="TC21ProcessNoteTipChar"/>
    <w:qFormat/>
    <w:rsid w:val="00CC1D6A"/>
    <w:pPr>
      <w:ind w:left="720"/>
    </w:pPr>
  </w:style>
  <w:style w:type="character" w:customStyle="1" w:styleId="TC21ProcessImageWithCaptionChar">
    <w:name w:val="TC21_ProcessImageWithCaption Char"/>
    <w:basedOn w:val="TC21ImageWithCaptionChar"/>
    <w:link w:val="TC21ProcessImageWithCaption"/>
    <w:rsid w:val="00CC1D6A"/>
    <w:rPr>
      <w:rFonts w:ascii="Calibri" w:eastAsia="Cambria" w:hAnsi="Calibri"/>
      <w:i w:val="0"/>
      <w:sz w:val="22"/>
    </w:rPr>
  </w:style>
  <w:style w:type="paragraph" w:customStyle="1" w:styleId="TC21ProcessNumBulletLevel2-1">
    <w:name w:val="TC21_ProcessNumBullet_Level2-1"/>
    <w:basedOn w:val="TC21ProcParaLevel2"/>
    <w:link w:val="TC21ProcessNumBulletLevel2-1Char"/>
    <w:qFormat/>
    <w:rsid w:val="009A3D23"/>
    <w:pPr>
      <w:numPr>
        <w:numId w:val="16"/>
      </w:numPr>
      <w:ind w:left="1800"/>
    </w:pPr>
  </w:style>
  <w:style w:type="character" w:customStyle="1" w:styleId="TC21ProcessNoteTipChar">
    <w:name w:val="TC21_ProcessNote/Tip Char"/>
    <w:basedOn w:val="TC21NoteTipChar"/>
    <w:link w:val="TC21ProcessNoteTip"/>
    <w:rsid w:val="00CC1D6A"/>
    <w:rPr>
      <w:rFonts w:ascii="Calibri" w:eastAsia="Cambria" w:hAnsi="Calibri"/>
      <w:color w:val="808080" w:themeColor="background1" w:themeShade="80"/>
      <w:sz w:val="22"/>
    </w:rPr>
  </w:style>
  <w:style w:type="paragraph" w:customStyle="1" w:styleId="TC21ProcessNumBulletLevel1">
    <w:name w:val="TC21_ProcessNumBullet_Level1"/>
    <w:basedOn w:val="TC21ProcessNumLevel1"/>
    <w:link w:val="TC21ProcessNumBulletLevel1Char"/>
    <w:qFormat/>
    <w:rsid w:val="009A3D23"/>
    <w:pPr>
      <w:numPr>
        <w:numId w:val="15"/>
      </w:numPr>
      <w:ind w:left="1080"/>
    </w:pPr>
  </w:style>
  <w:style w:type="character" w:customStyle="1" w:styleId="TC21ProcessNumBulletLevel2-1Char">
    <w:name w:val="TC21_ProcessNumBullet_Level2-1 Char"/>
    <w:basedOn w:val="TC21BodyBulletLevel1Char"/>
    <w:link w:val="TC21ProcessNumBulletLevel2-1"/>
    <w:rsid w:val="009A3D23"/>
    <w:rPr>
      <w:rFonts w:ascii="Calibri" w:eastAsia="Cambria" w:hAnsi="Calibri"/>
      <w:color w:val="595959" w:themeColor="text1" w:themeTint="A6"/>
      <w:sz w:val="22"/>
    </w:rPr>
  </w:style>
  <w:style w:type="character" w:customStyle="1" w:styleId="TC21ProcessNumBulletLevel1Char">
    <w:name w:val="TC21_ProcessNumBullet_Level1 Char"/>
    <w:basedOn w:val="TC21ProcessNumBulletLevel2-1Char"/>
    <w:link w:val="TC21ProcessNumBulletLevel1"/>
    <w:rsid w:val="009A3D23"/>
    <w:rPr>
      <w:rFonts w:ascii="Calibri" w:eastAsia="Cambria" w:hAnsi="Calibri" w:cs="Calibri"/>
      <w:color w:val="595959" w:themeColor="text1" w:themeTint="A6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CC1D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D6A"/>
    <w:rPr>
      <w:rFonts w:ascii="Tahoma" w:hAnsi="Tahoma" w:cs="Tahoma"/>
      <w:sz w:val="16"/>
      <w:szCs w:val="16"/>
    </w:rPr>
  </w:style>
  <w:style w:type="table" w:customStyle="1" w:styleId="LightShading-Accent31">
    <w:name w:val="Light Shading - Accent 31"/>
    <w:basedOn w:val="TableNormal"/>
    <w:next w:val="LightShading-Accent3"/>
    <w:uiPriority w:val="60"/>
    <w:rsid w:val="00FC3500"/>
    <w:rPr>
      <w:rFonts w:ascii="Calibri" w:eastAsia="Calibri" w:hAnsi="Calibri"/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paragraph" w:customStyle="1" w:styleId="Level3">
    <w:name w:val="Level 3"/>
    <w:basedOn w:val="TOC3"/>
    <w:link w:val="Level3CharChar"/>
    <w:qFormat/>
    <w:rsid w:val="004B6DDF"/>
    <w:pPr>
      <w:tabs>
        <w:tab w:val="right" w:leader="dot" w:pos="8630"/>
      </w:tabs>
      <w:ind w:left="400"/>
    </w:pPr>
    <w:rPr>
      <w:rFonts w:asciiTheme="majorHAnsi" w:hAnsiTheme="majorHAnsi" w:cs="Times New Roman"/>
      <w:i/>
      <w:iCs/>
      <w:smallCaps/>
      <w:szCs w:val="20"/>
    </w:rPr>
  </w:style>
  <w:style w:type="table" w:styleId="LightShading-Accent3">
    <w:name w:val="Light Shading Accent 3"/>
    <w:basedOn w:val="TableNormal"/>
    <w:uiPriority w:val="65"/>
    <w:rsid w:val="00FC350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TC21TableHeader">
    <w:name w:val="TC21_TableHeader"/>
    <w:basedOn w:val="Normal"/>
    <w:qFormat/>
    <w:rsid w:val="00FC3500"/>
    <w:rPr>
      <w:rFonts w:asciiTheme="majorHAnsi" w:eastAsia="Calibri" w:hAnsiTheme="majorHAnsi"/>
      <w:color w:val="FFFFFF" w:themeColor="background1"/>
      <w:sz w:val="22"/>
    </w:rPr>
  </w:style>
  <w:style w:type="paragraph" w:customStyle="1" w:styleId="TC21TableColumn1">
    <w:name w:val="TC21_TableColumn1"/>
    <w:basedOn w:val="Normal"/>
    <w:qFormat/>
    <w:rsid w:val="00FC3500"/>
    <w:rPr>
      <w:rFonts w:ascii="Calibri" w:eastAsia="Calibri" w:hAnsi="Calibri"/>
      <w:b/>
      <w:color w:val="000000" w:themeColor="text1"/>
      <w:sz w:val="22"/>
    </w:rPr>
  </w:style>
  <w:style w:type="paragraph" w:customStyle="1" w:styleId="TC21TableColumn23Text">
    <w:name w:val="TC21_TableColumn2_3Text"/>
    <w:basedOn w:val="Normal"/>
    <w:qFormat/>
    <w:rsid w:val="00FC3500"/>
    <w:rPr>
      <w:rFonts w:ascii="Calibri" w:eastAsia="Calibri" w:hAnsi="Calibri"/>
      <w:color w:val="000000" w:themeColor="text1"/>
      <w:sz w:val="22"/>
    </w:rPr>
  </w:style>
  <w:style w:type="paragraph" w:customStyle="1" w:styleId="TC21Path">
    <w:name w:val="TC21_Path"/>
    <w:basedOn w:val="TC21BodyText"/>
    <w:qFormat/>
    <w:rsid w:val="00B0624F"/>
    <w:rPr>
      <w:i/>
      <w:color w:val="808080" w:themeColor="background1" w:themeShade="80"/>
    </w:rPr>
  </w:style>
  <w:style w:type="character" w:customStyle="1" w:styleId="Heading1Char">
    <w:name w:val="Heading 1 Char"/>
    <w:basedOn w:val="DefaultParagraphFont"/>
    <w:link w:val="Heading1"/>
    <w:uiPriority w:val="9"/>
    <w:rsid w:val="00C5692F"/>
    <w:rPr>
      <w:rFonts w:asciiTheme="minorHAnsi" w:eastAsiaTheme="majorEastAsia" w:hAnsiTheme="minorHAnsi" w:cstheme="majorBidi"/>
      <w:b/>
      <w:bCs/>
      <w:caps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692F"/>
    <w:rPr>
      <w:rFonts w:asciiTheme="minorHAnsi" w:eastAsiaTheme="majorEastAsia" w:hAnsiTheme="minorHAnsi" w:cstheme="majorBidi"/>
      <w:caps/>
      <w:color w:val="7F7F7F" w:themeColor="text1" w:themeTint="8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5692F"/>
    <w:rPr>
      <w:rFonts w:asciiTheme="minorHAnsi" w:eastAsiaTheme="majorEastAsia" w:hAnsiTheme="minorHAnsi" w:cstheme="majorBidi"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4C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4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unhideWhenUsed/>
    <w:rsid w:val="008004C9"/>
    <w:pPr>
      <w:ind w:left="240" w:hanging="240"/>
    </w:pPr>
    <w:rPr>
      <w:rFonts w:asciiTheme="minorHAnsi" w:hAnsiTheme="minorHAnsi" w:cstheme="minorHAnsi"/>
      <w:sz w:val="18"/>
      <w:szCs w:val="21"/>
    </w:rPr>
  </w:style>
  <w:style w:type="paragraph" w:styleId="Index2">
    <w:name w:val="index 2"/>
    <w:basedOn w:val="Normal"/>
    <w:next w:val="Normal"/>
    <w:autoRedefine/>
    <w:uiPriority w:val="99"/>
    <w:unhideWhenUsed/>
    <w:rsid w:val="008004C9"/>
    <w:pPr>
      <w:ind w:left="480" w:hanging="240"/>
    </w:pPr>
    <w:rPr>
      <w:rFonts w:asciiTheme="minorHAnsi" w:hAnsiTheme="minorHAnsi" w:cstheme="minorHAnsi"/>
      <w:sz w:val="18"/>
      <w:szCs w:val="21"/>
    </w:rPr>
  </w:style>
  <w:style w:type="paragraph" w:styleId="Index3">
    <w:name w:val="index 3"/>
    <w:basedOn w:val="Normal"/>
    <w:next w:val="Normal"/>
    <w:autoRedefine/>
    <w:uiPriority w:val="99"/>
    <w:unhideWhenUsed/>
    <w:rsid w:val="008004C9"/>
    <w:pPr>
      <w:ind w:left="720" w:hanging="240"/>
    </w:pPr>
    <w:rPr>
      <w:rFonts w:asciiTheme="minorHAnsi" w:hAnsiTheme="minorHAnsi" w:cstheme="minorHAnsi"/>
      <w:sz w:val="18"/>
      <w:szCs w:val="21"/>
    </w:rPr>
  </w:style>
  <w:style w:type="paragraph" w:styleId="Index4">
    <w:name w:val="index 4"/>
    <w:basedOn w:val="Normal"/>
    <w:next w:val="Normal"/>
    <w:autoRedefine/>
    <w:uiPriority w:val="99"/>
    <w:unhideWhenUsed/>
    <w:rsid w:val="008004C9"/>
    <w:pPr>
      <w:ind w:left="960" w:hanging="240"/>
    </w:pPr>
    <w:rPr>
      <w:rFonts w:asciiTheme="minorHAnsi" w:hAnsiTheme="minorHAnsi" w:cstheme="minorHAnsi"/>
      <w:sz w:val="18"/>
      <w:szCs w:val="21"/>
    </w:rPr>
  </w:style>
  <w:style w:type="paragraph" w:styleId="Index5">
    <w:name w:val="index 5"/>
    <w:basedOn w:val="Normal"/>
    <w:next w:val="Normal"/>
    <w:autoRedefine/>
    <w:uiPriority w:val="99"/>
    <w:unhideWhenUsed/>
    <w:rsid w:val="008004C9"/>
    <w:pPr>
      <w:ind w:left="1200" w:hanging="240"/>
    </w:pPr>
    <w:rPr>
      <w:rFonts w:asciiTheme="minorHAnsi" w:hAnsiTheme="minorHAnsi" w:cstheme="minorHAnsi"/>
      <w:sz w:val="18"/>
      <w:szCs w:val="21"/>
    </w:rPr>
  </w:style>
  <w:style w:type="paragraph" w:styleId="Index6">
    <w:name w:val="index 6"/>
    <w:basedOn w:val="Normal"/>
    <w:next w:val="Normal"/>
    <w:autoRedefine/>
    <w:uiPriority w:val="99"/>
    <w:unhideWhenUsed/>
    <w:rsid w:val="008004C9"/>
    <w:pPr>
      <w:ind w:left="1440" w:hanging="240"/>
    </w:pPr>
    <w:rPr>
      <w:rFonts w:asciiTheme="minorHAnsi" w:hAnsiTheme="minorHAnsi" w:cstheme="minorHAnsi"/>
      <w:sz w:val="18"/>
      <w:szCs w:val="21"/>
    </w:rPr>
  </w:style>
  <w:style w:type="paragraph" w:styleId="Index7">
    <w:name w:val="index 7"/>
    <w:basedOn w:val="Normal"/>
    <w:next w:val="Normal"/>
    <w:autoRedefine/>
    <w:uiPriority w:val="99"/>
    <w:unhideWhenUsed/>
    <w:rsid w:val="008004C9"/>
    <w:pPr>
      <w:ind w:left="1680" w:hanging="240"/>
    </w:pPr>
    <w:rPr>
      <w:rFonts w:asciiTheme="minorHAnsi" w:hAnsiTheme="minorHAnsi" w:cstheme="minorHAnsi"/>
      <w:sz w:val="18"/>
      <w:szCs w:val="21"/>
    </w:rPr>
  </w:style>
  <w:style w:type="paragraph" w:styleId="Index8">
    <w:name w:val="index 8"/>
    <w:basedOn w:val="Normal"/>
    <w:next w:val="Normal"/>
    <w:autoRedefine/>
    <w:uiPriority w:val="99"/>
    <w:unhideWhenUsed/>
    <w:rsid w:val="008004C9"/>
    <w:pPr>
      <w:ind w:left="1920" w:hanging="240"/>
    </w:pPr>
    <w:rPr>
      <w:rFonts w:asciiTheme="minorHAnsi" w:hAnsiTheme="minorHAnsi" w:cstheme="minorHAnsi"/>
      <w:sz w:val="18"/>
      <w:szCs w:val="21"/>
    </w:rPr>
  </w:style>
  <w:style w:type="paragraph" w:styleId="Index9">
    <w:name w:val="index 9"/>
    <w:basedOn w:val="Normal"/>
    <w:next w:val="Normal"/>
    <w:autoRedefine/>
    <w:uiPriority w:val="99"/>
    <w:unhideWhenUsed/>
    <w:rsid w:val="008004C9"/>
    <w:pPr>
      <w:ind w:left="2160" w:hanging="240"/>
    </w:pPr>
    <w:rPr>
      <w:rFonts w:asciiTheme="minorHAnsi" w:hAnsiTheme="minorHAnsi" w:cstheme="minorHAnsi"/>
      <w:sz w:val="18"/>
      <w:szCs w:val="21"/>
    </w:rPr>
  </w:style>
  <w:style w:type="paragraph" w:styleId="IndexHeading">
    <w:name w:val="index heading"/>
    <w:basedOn w:val="Normal"/>
    <w:next w:val="Index1"/>
    <w:uiPriority w:val="99"/>
    <w:unhideWhenUsed/>
    <w:rsid w:val="008004C9"/>
    <w:pPr>
      <w:pBdr>
        <w:top w:val="single" w:sz="12" w:space="0" w:color="auto"/>
      </w:pBdr>
      <w:spacing w:before="360" w:after="240"/>
    </w:pPr>
    <w:rPr>
      <w:rFonts w:asciiTheme="minorHAnsi" w:hAnsiTheme="minorHAnsi" w:cstheme="minorHAnsi"/>
      <w:b/>
      <w:bCs/>
      <w:i/>
      <w:iCs/>
      <w:sz w:val="26"/>
      <w:szCs w:val="31"/>
    </w:rPr>
  </w:style>
  <w:style w:type="paragraph" w:styleId="TOC1">
    <w:name w:val="toc 1"/>
    <w:aliases w:val="CONNECT 2020 TOC"/>
    <w:basedOn w:val="Normal"/>
    <w:next w:val="Normal"/>
    <w:autoRedefine/>
    <w:uiPriority w:val="39"/>
    <w:unhideWhenUsed/>
    <w:rsid w:val="009F2D99"/>
    <w:pPr>
      <w:spacing w:before="120"/>
    </w:pPr>
    <w:rPr>
      <w:rFonts w:asciiTheme="minorHAnsi" w:hAnsiTheme="minorHAnsi"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4127FA"/>
    <w:pPr>
      <w:spacing w:before="120"/>
      <w:ind w:left="220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E1271E"/>
    <w:pPr>
      <w:ind w:left="440"/>
    </w:pPr>
    <w:rPr>
      <w:rFonts w:asciiTheme="minorHAnsi" w:hAnsiTheme="minorHAnsi" w:cstheme="minorHAns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E1271E"/>
    <w:pPr>
      <w:ind w:left="660"/>
    </w:pPr>
    <w:rPr>
      <w:rFonts w:asciiTheme="minorHAnsi" w:hAnsiTheme="minorHAnsi" w:cs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E1271E"/>
    <w:pPr>
      <w:ind w:left="880"/>
    </w:pPr>
    <w:rPr>
      <w:rFonts w:asciiTheme="minorHAnsi" w:hAnsiTheme="minorHAnsi" w:cs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E1271E"/>
    <w:pPr>
      <w:ind w:left="1100"/>
    </w:pPr>
    <w:rPr>
      <w:rFonts w:asciiTheme="minorHAnsi" w:hAnsiTheme="minorHAnsi" w:cs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E1271E"/>
    <w:pPr>
      <w:ind w:left="1320"/>
    </w:pPr>
    <w:rPr>
      <w:rFonts w:asciiTheme="minorHAnsi" w:hAnsiTheme="minorHAnsi" w:cs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E1271E"/>
    <w:pPr>
      <w:ind w:left="1540"/>
    </w:pPr>
    <w:rPr>
      <w:rFonts w:asciiTheme="minorHAnsi" w:hAnsiTheme="minorHAnsi" w:cs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E1271E"/>
    <w:pPr>
      <w:ind w:left="1760"/>
    </w:pPr>
    <w:rPr>
      <w:rFonts w:asciiTheme="minorHAnsi" w:hAnsiTheme="minorHAnsi" w:cstheme="minorHAnsi"/>
      <w:sz w:val="20"/>
    </w:rPr>
  </w:style>
  <w:style w:type="paragraph" w:customStyle="1" w:styleId="TOCTitle">
    <w:name w:val="TOC Title"/>
    <w:basedOn w:val="Normal"/>
    <w:qFormat/>
    <w:rsid w:val="004B6DDF"/>
    <w:pPr>
      <w:spacing w:after="240"/>
      <w:jc w:val="center"/>
    </w:pPr>
    <w:rPr>
      <w:rFonts w:asciiTheme="majorHAnsi" w:hAnsiTheme="majorHAnsi"/>
      <w:b/>
    </w:rPr>
  </w:style>
  <w:style w:type="character" w:customStyle="1" w:styleId="Level3CharChar">
    <w:name w:val="Level 3 Char Char"/>
    <w:basedOn w:val="DefaultParagraphFont"/>
    <w:link w:val="Level3"/>
    <w:rsid w:val="004B6DDF"/>
    <w:rPr>
      <w:rFonts w:asciiTheme="majorHAnsi" w:hAnsiTheme="majorHAnsi"/>
      <w:i/>
      <w:iCs/>
    </w:rPr>
  </w:style>
  <w:style w:type="paragraph" w:customStyle="1" w:styleId="Level1">
    <w:name w:val="Level 1"/>
    <w:basedOn w:val="TOC1"/>
    <w:link w:val="Level1Char"/>
    <w:qFormat/>
    <w:rsid w:val="004B6DDF"/>
    <w:pPr>
      <w:tabs>
        <w:tab w:val="right" w:leader="dot" w:pos="8630"/>
      </w:tabs>
      <w:spacing w:after="120"/>
    </w:pPr>
    <w:rPr>
      <w:rFonts w:asciiTheme="majorHAnsi" w:hAnsiTheme="majorHAnsi" w:cs="Times New Roman"/>
      <w:sz w:val="20"/>
      <w:szCs w:val="20"/>
    </w:rPr>
  </w:style>
  <w:style w:type="character" w:customStyle="1" w:styleId="Level1Char">
    <w:name w:val="Level 1 Char"/>
    <w:basedOn w:val="DefaultParagraphFont"/>
    <w:link w:val="Level1"/>
    <w:rsid w:val="004B6DDF"/>
    <w:rPr>
      <w:rFonts w:asciiTheme="majorHAnsi" w:hAnsiTheme="majorHAnsi"/>
      <w:b/>
      <w:bCs/>
      <w:caps/>
    </w:rPr>
  </w:style>
  <w:style w:type="paragraph" w:customStyle="1" w:styleId="Level2">
    <w:name w:val="Level 2"/>
    <w:basedOn w:val="TOC2"/>
    <w:link w:val="Level2Char"/>
    <w:qFormat/>
    <w:rsid w:val="004B6DDF"/>
    <w:pPr>
      <w:tabs>
        <w:tab w:val="right" w:leader="dot" w:pos="8630"/>
      </w:tabs>
      <w:ind w:left="200"/>
    </w:pPr>
    <w:rPr>
      <w:rFonts w:asciiTheme="majorHAnsi" w:hAnsiTheme="majorHAnsi" w:cs="Times New Roman"/>
      <w:b w:val="0"/>
      <w:bCs w:val="0"/>
      <w:color w:val="000000"/>
      <w:sz w:val="20"/>
      <w:szCs w:val="20"/>
    </w:rPr>
  </w:style>
  <w:style w:type="character" w:customStyle="1" w:styleId="Level2Char">
    <w:name w:val="Level 2 Char"/>
    <w:basedOn w:val="DefaultParagraphFont"/>
    <w:link w:val="Level2"/>
    <w:rsid w:val="004B6DDF"/>
    <w:rPr>
      <w:rFonts w:asciiTheme="majorHAnsi" w:hAnsiTheme="majorHAnsi"/>
      <w:smallCaps/>
      <w:color w:val="000000"/>
    </w:rPr>
  </w:style>
  <w:style w:type="character" w:styleId="SubtleEmphasis">
    <w:name w:val="Subtle Emphasis"/>
    <w:basedOn w:val="DefaultParagraphFont"/>
    <w:uiPriority w:val="65"/>
    <w:qFormat/>
    <w:rsid w:val="00E871B5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73"/>
    <w:qFormat/>
    <w:rsid w:val="00E871B5"/>
    <w:pPr>
      <w:spacing w:before="200" w:after="160"/>
      <w:ind w:left="864" w:right="864"/>
      <w:jc w:val="center"/>
    </w:pPr>
    <w:rPr>
      <w:rFonts w:ascii="Calibri" w:hAnsi="Calibri"/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73"/>
    <w:rsid w:val="00E871B5"/>
    <w:rPr>
      <w:rFonts w:ascii="Calibri" w:hAnsi="Calibri"/>
      <w:i/>
      <w:iCs/>
      <w:color w:val="404040" w:themeColor="text1" w:themeTint="BF"/>
      <w:sz w:val="22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E6EFC"/>
    <w:pPr>
      <w:spacing w:before="480" w:line="276" w:lineRule="auto"/>
      <w:outlineLvl w:val="9"/>
    </w:pPr>
    <w:rPr>
      <w:b w:val="0"/>
      <w:bCs w:val="0"/>
      <w:sz w:val="28"/>
      <w:szCs w:val="28"/>
    </w:rPr>
  </w:style>
  <w:style w:type="paragraph" w:customStyle="1" w:styleId="paragraph">
    <w:name w:val="paragraph"/>
    <w:basedOn w:val="Normal"/>
    <w:rsid w:val="00163B2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63B2B"/>
  </w:style>
  <w:style w:type="character" w:customStyle="1" w:styleId="eop">
    <w:name w:val="eop"/>
    <w:basedOn w:val="DefaultParagraphFont"/>
    <w:rsid w:val="00163B2B"/>
  </w:style>
  <w:style w:type="character" w:customStyle="1" w:styleId="apple-converted-space">
    <w:name w:val="apple-converted-space"/>
    <w:basedOn w:val="DefaultParagraphFont"/>
    <w:rsid w:val="00257A0A"/>
  </w:style>
  <w:style w:type="character" w:customStyle="1" w:styleId="scxw75794347">
    <w:name w:val="scxw75794347"/>
    <w:basedOn w:val="DefaultParagraphFont"/>
    <w:rsid w:val="00257A0A"/>
  </w:style>
  <w:style w:type="character" w:customStyle="1" w:styleId="scxw202138123">
    <w:name w:val="scxw202138123"/>
    <w:basedOn w:val="DefaultParagraphFont"/>
    <w:rsid w:val="00257A0A"/>
  </w:style>
  <w:style w:type="character" w:styleId="UnresolvedMention">
    <w:name w:val="Unresolved Mention"/>
    <w:basedOn w:val="DefaultParagraphFont"/>
    <w:uiPriority w:val="99"/>
    <w:rsid w:val="0025388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B3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776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776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776"/>
    <w:rPr>
      <w:rFonts w:ascii="Calibri" w:hAnsi="Calibri"/>
      <w:b/>
      <w:bCs/>
    </w:rPr>
  </w:style>
  <w:style w:type="paragraph" w:customStyle="1" w:styleId="Body">
    <w:name w:val="Body"/>
    <w:rsid w:val="00E84C2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de-D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E84C28"/>
    <w:pPr>
      <w:numPr>
        <w:numId w:val="39"/>
      </w:numPr>
    </w:pPr>
  </w:style>
  <w:style w:type="numbering" w:customStyle="1" w:styleId="ImportedStyle2">
    <w:name w:val="Imported Style 2"/>
    <w:rsid w:val="00E84C28"/>
    <w:pPr>
      <w:numPr>
        <w:numId w:val="41"/>
      </w:numPr>
    </w:pPr>
  </w:style>
  <w:style w:type="character" w:customStyle="1" w:styleId="Hyperlink0">
    <w:name w:val="Hyperlink.0"/>
    <w:basedOn w:val="Hyperlink"/>
    <w:rsid w:val="00E84C28"/>
    <w:rPr>
      <w:outline w:val="0"/>
      <w:color w:val="0563C1"/>
      <w:u w:val="single" w:color="0563C1"/>
    </w:rPr>
  </w:style>
  <w:style w:type="character" w:styleId="Strong">
    <w:name w:val="Strong"/>
    <w:basedOn w:val="DefaultParagraphFont"/>
    <w:uiPriority w:val="22"/>
    <w:qFormat/>
    <w:rsid w:val="00673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45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7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7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72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2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3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9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5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1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0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6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1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8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9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2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5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56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1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9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5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4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9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10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897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1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5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5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3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25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98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99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6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5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9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sasoftware.com/engag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%20Creative%20Services\_Shared%20Services%202015\Events\Connect%202016\5566-05%20Connect%202016%20Word%20Template\5566-05%20Connect%202016%20Blank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5e2506-4743-4fda-991b-d670e937a94a" xsi:nil="true"/>
    <lcf76f155ced4ddcb4097134ff3c332f xmlns="ccf390f3-3b2a-4a80-9c09-cd3446154cb8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703708B82914D87CCD2C524AF65D2" ma:contentTypeVersion="15" ma:contentTypeDescription="Create a new document." ma:contentTypeScope="" ma:versionID="69965f30ed894a3f6bc4e149732a7f0c">
  <xsd:schema xmlns:xsd="http://www.w3.org/2001/XMLSchema" xmlns:xs="http://www.w3.org/2001/XMLSchema" xmlns:p="http://schemas.microsoft.com/office/2006/metadata/properties" xmlns:ns2="ccf390f3-3b2a-4a80-9c09-cd3446154cb8" xmlns:ns3="195e2506-4743-4fda-991b-d670e937a94a" targetNamespace="http://schemas.microsoft.com/office/2006/metadata/properties" ma:root="true" ma:fieldsID="2288f3f35676677ef160f9e76e7db098" ns2:_="" ns3:_="">
    <xsd:import namespace="ccf390f3-3b2a-4a80-9c09-cd3446154cb8"/>
    <xsd:import namespace="195e2506-4743-4fda-991b-d670e937a94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390f3-3b2a-4a80-9c09-cd3446154cb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8a45b24-9637-4972-80ae-0236ecdfd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e2506-4743-4fda-991b-d670e937a94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0c99431-974b-4070-b774-3ecaf6008735}" ma:internalName="TaxCatchAll" ma:showField="CatchAllData" ma:web="195e2506-4743-4fda-991b-d670e937a9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3BE74-C77D-43A6-846D-D7BD1CB10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9BA6FD-DCFF-4CD2-A639-0D30007E68C3}">
  <ds:schemaRefs>
    <ds:schemaRef ds:uri="http://schemas.microsoft.com/office/2006/metadata/properties"/>
    <ds:schemaRef ds:uri="http://schemas.microsoft.com/office/infopath/2007/PartnerControls"/>
    <ds:schemaRef ds:uri="195e2506-4743-4fda-991b-d670e937a94a"/>
    <ds:schemaRef ds:uri="ccf390f3-3b2a-4a80-9c09-cd3446154cb8"/>
  </ds:schemaRefs>
</ds:datastoreItem>
</file>

<file path=customXml/itemProps3.xml><?xml version="1.0" encoding="utf-8"?>
<ds:datastoreItem xmlns:ds="http://schemas.openxmlformats.org/officeDocument/2006/customXml" ds:itemID="{034689E6-D0C9-4AC3-A3EB-E88BAC21D22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DA69023-161C-DC4E-9D8A-13615639E27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2C63C96-491C-4895-958C-CCD02591F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390f3-3b2a-4a80-9c09-cd3446154cb8"/>
    <ds:schemaRef ds:uri="195e2506-4743-4fda-991b-d670e937a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5566-05 Connect 2016 Blank Word Template</Template>
  <TotalTime>5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Agency Creative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Asztalos, Mark</dc:creator>
  <cp:keywords/>
  <cp:lastModifiedBy>Amy Gibbs</cp:lastModifiedBy>
  <cp:revision>8</cp:revision>
  <cp:lastPrinted>2020-11-23T14:51:00Z</cp:lastPrinted>
  <dcterms:created xsi:type="dcterms:W3CDTF">2026-06-29T02:55:00Z</dcterms:created>
  <dcterms:modified xsi:type="dcterms:W3CDTF">2026-06-29T03:00:00Z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otes0">
    <vt:lpwstr/>
  </property>
  <property fmtid="{D5CDD505-2E9C-101B-9397-08002B2CF9AE}" pid="3" name="ContentTypeId">
    <vt:lpwstr>0x01010000E703708B82914D87CCD2C524AF65D2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